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C0" w:rsidRDefault="000F43C4" w:rsidP="000F43C4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99"/>
          <w:sz w:val="28"/>
          <w:szCs w:val="28"/>
        </w:rPr>
        <w:t>Муниципальное бюджетное общеобразовательное учреждение</w:t>
      </w:r>
    </w:p>
    <w:p w:rsidR="000F43C4" w:rsidRDefault="000F43C4" w:rsidP="000F43C4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99"/>
          <w:sz w:val="28"/>
          <w:szCs w:val="28"/>
        </w:rPr>
        <w:t>«Советская средняя школа»</w:t>
      </w:r>
    </w:p>
    <w:p w:rsidR="000F43C4" w:rsidRDefault="003C488B" w:rsidP="003C488B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99"/>
          <w:sz w:val="28"/>
          <w:szCs w:val="28"/>
        </w:rPr>
        <w:t>Большемурашкинского муниципального района</w:t>
      </w:r>
    </w:p>
    <w:p w:rsidR="000F43C4" w:rsidRDefault="00026484" w:rsidP="00357769">
      <w:pPr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99"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3277870</wp:posOffset>
            </wp:positionH>
            <wp:positionV relativeFrom="paragraph">
              <wp:posOffset>337820</wp:posOffset>
            </wp:positionV>
            <wp:extent cx="2358390" cy="2743200"/>
            <wp:effectExtent l="19050" t="0" r="3810" b="0"/>
            <wp:wrapTight wrapText="bothSides">
              <wp:wrapPolygon edited="0">
                <wp:start x="698" y="0"/>
                <wp:lineTo x="-174" y="1050"/>
                <wp:lineTo x="-174" y="19200"/>
                <wp:lineTo x="174" y="21450"/>
                <wp:lineTo x="698" y="21450"/>
                <wp:lineTo x="20763" y="21450"/>
                <wp:lineTo x="21286" y="21450"/>
                <wp:lineTo x="21635" y="20400"/>
                <wp:lineTo x="21635" y="1050"/>
                <wp:lineTo x="21286" y="150"/>
                <wp:lineTo x="20763" y="0"/>
                <wp:lineTo x="698" y="0"/>
              </wp:wrapPolygon>
            </wp:wrapTight>
            <wp:docPr id="9" name="Рисунок 10" descr="http://russianfamily.ru/images/gerb/g_prutc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ssianfamily.ru/images/gerb/g_prutchen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F43C4" w:rsidRDefault="00026484" w:rsidP="000F43C4">
      <w:pPr>
        <w:jc w:val="right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99"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46990</wp:posOffset>
            </wp:positionV>
            <wp:extent cx="2609850" cy="2606040"/>
            <wp:effectExtent l="19050" t="0" r="0" b="0"/>
            <wp:wrapTight wrapText="bothSides">
              <wp:wrapPolygon edited="0">
                <wp:start x="631" y="0"/>
                <wp:lineTo x="-158" y="1105"/>
                <wp:lineTo x="-158" y="20211"/>
                <wp:lineTo x="315" y="21474"/>
                <wp:lineTo x="631" y="21474"/>
                <wp:lineTo x="20812" y="21474"/>
                <wp:lineTo x="21127" y="21474"/>
                <wp:lineTo x="21600" y="20684"/>
                <wp:lineTo x="21600" y="1105"/>
                <wp:lineTo x="21285" y="158"/>
                <wp:lineTo x="20812" y="0"/>
                <wp:lineTo x="631" y="0"/>
              </wp:wrapPolygon>
            </wp:wrapTight>
            <wp:docPr id="7" name="Рисунок 1" descr="E:\Прутченко\прутченко 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утченко\прутченко 1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6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F43C4" w:rsidRDefault="000F43C4" w:rsidP="00357769">
      <w:pPr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</w:p>
    <w:p w:rsidR="000F43C4" w:rsidRDefault="000F43C4" w:rsidP="00357769">
      <w:pPr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</w:p>
    <w:p w:rsidR="000F43C4" w:rsidRDefault="000F43C4" w:rsidP="00357769">
      <w:pPr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</w:p>
    <w:p w:rsidR="0058271B" w:rsidRDefault="0058271B" w:rsidP="00C24B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1B" w:rsidRDefault="0058271B" w:rsidP="00C24B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1B" w:rsidRDefault="0058271B" w:rsidP="00C24B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1B" w:rsidRDefault="0058271B" w:rsidP="00C24B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1B" w:rsidRDefault="0058271B" w:rsidP="00C24B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1B" w:rsidRDefault="0058271B" w:rsidP="000264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6484" w:rsidRDefault="00026484" w:rsidP="00026484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C00000"/>
          <w:sz w:val="56"/>
          <w:szCs w:val="56"/>
        </w:rPr>
      </w:pPr>
    </w:p>
    <w:p w:rsidR="0058271B" w:rsidRPr="00026484" w:rsidRDefault="00026484" w:rsidP="00026484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C00000"/>
          <w:sz w:val="56"/>
          <w:szCs w:val="56"/>
        </w:rPr>
      </w:pPr>
      <w:r w:rsidRPr="00026484">
        <w:rPr>
          <w:rFonts w:ascii="Bookman Old Style" w:hAnsi="Bookman Old Style" w:cs="Times New Roman"/>
          <w:b/>
          <w:bCs/>
          <w:color w:val="C00000"/>
          <w:sz w:val="56"/>
          <w:szCs w:val="56"/>
        </w:rPr>
        <w:t xml:space="preserve">Предводитель дворянства – М.Б. </w:t>
      </w:r>
      <w:proofErr w:type="spellStart"/>
      <w:r w:rsidRPr="00026484">
        <w:rPr>
          <w:rFonts w:ascii="Bookman Old Style" w:hAnsi="Bookman Old Style" w:cs="Times New Roman"/>
          <w:b/>
          <w:bCs/>
          <w:color w:val="C00000"/>
          <w:sz w:val="56"/>
          <w:szCs w:val="56"/>
        </w:rPr>
        <w:t>Прутченко</w:t>
      </w:r>
      <w:proofErr w:type="spellEnd"/>
    </w:p>
    <w:p w:rsidR="00DF3867" w:rsidRDefault="00DF3867" w:rsidP="00C24B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6484" w:rsidRDefault="00026484" w:rsidP="00026484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2060"/>
          <w:sz w:val="40"/>
          <w:szCs w:val="40"/>
        </w:rPr>
      </w:pPr>
      <w:r w:rsidRPr="00026484">
        <w:rPr>
          <w:rFonts w:ascii="Bookman Old Style" w:hAnsi="Bookman Old Style" w:cs="Times New Roman"/>
          <w:b/>
          <w:bCs/>
          <w:color w:val="002060"/>
          <w:sz w:val="40"/>
          <w:szCs w:val="40"/>
        </w:rPr>
        <w:t>Номинация</w:t>
      </w:r>
    </w:p>
    <w:p w:rsidR="00DF3867" w:rsidRPr="00026484" w:rsidRDefault="00026484" w:rsidP="00026484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2060"/>
          <w:sz w:val="40"/>
          <w:szCs w:val="40"/>
        </w:rPr>
      </w:pPr>
      <w:r w:rsidRPr="00026484">
        <w:rPr>
          <w:rFonts w:ascii="Bookman Old Style" w:hAnsi="Bookman Old Style" w:cs="Times New Roman"/>
          <w:b/>
          <w:bCs/>
          <w:color w:val="002060"/>
          <w:sz w:val="40"/>
          <w:szCs w:val="40"/>
        </w:rPr>
        <w:t xml:space="preserve"> «Гордость земли </w:t>
      </w:r>
      <w:proofErr w:type="spellStart"/>
      <w:r w:rsidRPr="00026484">
        <w:rPr>
          <w:rFonts w:ascii="Bookman Old Style" w:hAnsi="Bookman Old Style" w:cs="Times New Roman"/>
          <w:b/>
          <w:bCs/>
          <w:color w:val="002060"/>
          <w:sz w:val="40"/>
          <w:szCs w:val="40"/>
        </w:rPr>
        <w:t>Большемурашкинской</w:t>
      </w:r>
      <w:proofErr w:type="spellEnd"/>
      <w:r w:rsidRPr="00026484">
        <w:rPr>
          <w:rFonts w:ascii="Bookman Old Style" w:hAnsi="Bookman Old Style" w:cs="Times New Roman"/>
          <w:b/>
          <w:bCs/>
          <w:color w:val="002060"/>
          <w:sz w:val="40"/>
          <w:szCs w:val="40"/>
        </w:rPr>
        <w:t>»</w:t>
      </w:r>
    </w:p>
    <w:p w:rsidR="00DF3867" w:rsidRDefault="00DF3867" w:rsidP="00C24B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F3867" w:rsidRDefault="00DF3867" w:rsidP="00C24B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F43C4" w:rsidRPr="00C24B29" w:rsidRDefault="00C24B29" w:rsidP="00C24B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24B29">
        <w:rPr>
          <w:rFonts w:ascii="Times New Roman" w:hAnsi="Times New Roman" w:cs="Times New Roman"/>
          <w:b/>
          <w:bCs/>
          <w:sz w:val="28"/>
          <w:szCs w:val="28"/>
        </w:rPr>
        <w:t>Выполнил</w:t>
      </w:r>
      <w:r w:rsidR="00094535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F52382" w:rsidRDefault="00094535" w:rsidP="00C24B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Жеребцова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Яна</w:t>
      </w:r>
      <w:r w:rsidR="00C24B29" w:rsidRPr="00C24B2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24B29" w:rsidRPr="00C24B29" w:rsidRDefault="00F52382" w:rsidP="00C24B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</w:t>
      </w:r>
      <w:r w:rsidR="00094535">
        <w:rPr>
          <w:rFonts w:ascii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453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24B29" w:rsidRPr="00C24B2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094535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0F43C4" w:rsidRPr="00C24B29" w:rsidRDefault="000F43C4" w:rsidP="003577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43C4" w:rsidRPr="00C24B29" w:rsidRDefault="00C24B29" w:rsidP="00C24B2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24B29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</w:p>
    <w:p w:rsidR="00C24B29" w:rsidRPr="00C24B29" w:rsidRDefault="00C24B29" w:rsidP="00C24B2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24B29">
        <w:rPr>
          <w:rFonts w:ascii="Times New Roman" w:hAnsi="Times New Roman" w:cs="Times New Roman"/>
          <w:b/>
          <w:bCs/>
          <w:sz w:val="28"/>
          <w:szCs w:val="28"/>
        </w:rPr>
        <w:t xml:space="preserve">Учитель истории </w:t>
      </w:r>
    </w:p>
    <w:p w:rsidR="00C24B29" w:rsidRPr="00C24B29" w:rsidRDefault="00C24B29" w:rsidP="00C24B2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24B29">
        <w:rPr>
          <w:rFonts w:ascii="Times New Roman" w:hAnsi="Times New Roman" w:cs="Times New Roman"/>
          <w:b/>
          <w:bCs/>
          <w:sz w:val="28"/>
          <w:szCs w:val="28"/>
        </w:rPr>
        <w:t>Жеребцова</w:t>
      </w:r>
      <w:proofErr w:type="spellEnd"/>
      <w:r w:rsidRPr="00C24B29">
        <w:rPr>
          <w:rFonts w:ascii="Times New Roman" w:hAnsi="Times New Roman" w:cs="Times New Roman"/>
          <w:b/>
          <w:bCs/>
          <w:sz w:val="28"/>
          <w:szCs w:val="28"/>
        </w:rPr>
        <w:t xml:space="preserve"> Анна Александровна</w:t>
      </w:r>
    </w:p>
    <w:p w:rsidR="001F18AA" w:rsidRDefault="001F18AA" w:rsidP="00602A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484" w:rsidRDefault="00026484" w:rsidP="00F5238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26484" w:rsidRDefault="00026484" w:rsidP="00F5238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52382" w:rsidRPr="00CD0582" w:rsidRDefault="00F52382" w:rsidP="00F523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F52382" w:rsidRPr="00CD0582" w:rsidSect="00026484">
          <w:headerReference w:type="default" r:id="rId10"/>
          <w:footerReference w:type="default" r:id="rId11"/>
          <w:pgSz w:w="11906" w:h="16838"/>
          <w:pgMar w:top="567" w:right="850" w:bottom="1134" w:left="1276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  <w:r w:rsidRPr="00CD0582">
        <w:rPr>
          <w:rFonts w:ascii="Times New Roman" w:hAnsi="Times New Roman" w:cs="Times New Roman"/>
          <w:b/>
          <w:sz w:val="28"/>
          <w:szCs w:val="28"/>
        </w:rPr>
        <w:t>2016 год</w:t>
      </w:r>
    </w:p>
    <w:tbl>
      <w:tblPr>
        <w:tblW w:w="10562" w:type="dxa"/>
        <w:tblInd w:w="-106" w:type="dxa"/>
        <w:tblLayout w:type="fixed"/>
        <w:tblLook w:val="00A0"/>
      </w:tblPr>
      <w:tblGrid>
        <w:gridCol w:w="5317"/>
        <w:gridCol w:w="5245"/>
      </w:tblGrid>
      <w:tr w:rsidR="005A6AC0" w:rsidRPr="004E4E64" w:rsidTr="00C24B29">
        <w:tc>
          <w:tcPr>
            <w:tcW w:w="5317" w:type="dxa"/>
          </w:tcPr>
          <w:p w:rsidR="005A6AC0" w:rsidRPr="004E4E64" w:rsidRDefault="005A6AC0" w:rsidP="00602A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312795" cy="1612900"/>
                  <wp:effectExtent l="0" t="0" r="0" b="0"/>
                  <wp:docPr id="1" name="Рисунок 1" descr="Изображение:КартаРодина.gif">
                    <a:hlinkClick xmlns:a="http://schemas.openxmlformats.org/drawingml/2006/main" r:id="rId12" tooltip="Изображение:КартаРодина.gi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:КартаРодина.gif">
                            <a:hlinkClick r:id="rId12" tooltip="Изображение:КартаРодина.gi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79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5A6AC0" w:rsidRPr="004E4E64" w:rsidRDefault="005A6AC0" w:rsidP="00602A55">
            <w:pPr>
              <w:pStyle w:val="a6"/>
              <w:spacing w:line="360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</w:p>
          <w:p w:rsidR="005A6AC0" w:rsidRPr="004E4E64" w:rsidRDefault="005A6AC0" w:rsidP="00C24B29">
            <w:pPr>
              <w:pStyle w:val="a6"/>
              <w:spacing w:line="360" w:lineRule="auto"/>
              <w:ind w:right="778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4E4E64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В моем сердце уголок найдется</w:t>
            </w:r>
            <w:proofErr w:type="gramStart"/>
            <w:r w:rsidRPr="004E4E64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 xml:space="preserve">                                                                              Д</w:t>
            </w:r>
            <w:proofErr w:type="gramEnd"/>
            <w:r w:rsidRPr="004E4E64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ля тебя, любимый край родной,</w:t>
            </w:r>
            <w:r w:rsidRPr="004E4E64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ab/>
              <w:t xml:space="preserve">                           Ведь не зря ты малой родиной зовешься,</w:t>
            </w:r>
            <w:r w:rsidRPr="004E4E64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ab/>
              <w:t xml:space="preserve">                                                                            Ты в душе всегда, всегда со мной!</w:t>
            </w:r>
          </w:p>
          <w:p w:rsidR="005A6AC0" w:rsidRPr="001F18AA" w:rsidRDefault="005A6AC0" w:rsidP="001F18AA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1F18AA" w:rsidRPr="004E4E64" w:rsidRDefault="001F18AA" w:rsidP="001F18AA">
            <w:pPr>
              <w:pStyle w:val="a6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</w:p>
        </w:tc>
      </w:tr>
    </w:tbl>
    <w:p w:rsidR="001F18AA" w:rsidRDefault="001F18AA" w:rsidP="009E78DB">
      <w:pPr>
        <w:spacing w:after="0" w:line="360" w:lineRule="auto"/>
        <w:ind w:right="8" w:firstLine="567"/>
        <w:jc w:val="both"/>
        <w:rPr>
          <w:rFonts w:ascii="Times New Roman" w:hAnsi="Times New Roman" w:cs="Times New Roman"/>
          <w:sz w:val="28"/>
          <w:szCs w:val="28"/>
        </w:rPr>
        <w:sectPr w:rsidR="001F18AA" w:rsidSect="00026484">
          <w:type w:val="continuous"/>
          <w:pgSz w:w="11906" w:h="16838"/>
          <w:pgMar w:top="567" w:right="850" w:bottom="1134" w:left="1276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633004" w:rsidRPr="00633004" w:rsidRDefault="00633004" w:rsidP="006330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33004">
        <w:rPr>
          <w:rFonts w:ascii="Times New Roman" w:hAnsi="Times New Roman" w:cs="Times New Roman"/>
          <w:sz w:val="28"/>
          <w:szCs w:val="28"/>
        </w:rPr>
        <w:lastRenderedPageBreak/>
        <w:t>Сейчас идёт такая мода всё переименовывать.</w:t>
      </w:r>
    </w:p>
    <w:p w:rsidR="00633004" w:rsidRPr="00633004" w:rsidRDefault="00DA1E0B" w:rsidP="006330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265430</wp:posOffset>
            </wp:positionV>
            <wp:extent cx="1870710" cy="2169795"/>
            <wp:effectExtent l="19050" t="0" r="0" b="0"/>
            <wp:wrapTight wrapText="bothSides">
              <wp:wrapPolygon edited="0">
                <wp:start x="-220" y="0"/>
                <wp:lineTo x="-220" y="21429"/>
                <wp:lineTo x="21556" y="21429"/>
                <wp:lineTo x="21556" y="0"/>
                <wp:lineTo x="-220" y="0"/>
              </wp:wrapPolygon>
            </wp:wrapTight>
            <wp:docPr id="10" name="Рисунок 10" descr="http://russianfamily.ru/images/gerb/g_prutch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ssianfamily.ru/images/gerb/g_prutchen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004" w:rsidRPr="00633004">
        <w:rPr>
          <w:rFonts w:ascii="Times New Roman" w:hAnsi="Times New Roman" w:cs="Times New Roman"/>
          <w:sz w:val="28"/>
          <w:szCs w:val="28"/>
        </w:rPr>
        <w:t xml:space="preserve">  Ели возникает потребность в переименовании нашего посёлка, то придётся немало поломать голову, чтобы подыскать адекватный заменитель этому слову. Ибо это действительно советский посёлок, построенный в советское время. До революции на этом месте одиноко стоял трехэтажный барский дом помещика </w:t>
      </w:r>
      <w:proofErr w:type="spellStart"/>
      <w:r w:rsidR="00633004" w:rsidRPr="00633004">
        <w:rPr>
          <w:rFonts w:ascii="Times New Roman" w:hAnsi="Times New Roman" w:cs="Times New Roman"/>
          <w:sz w:val="28"/>
          <w:szCs w:val="28"/>
        </w:rPr>
        <w:t>Прутченко</w:t>
      </w:r>
      <w:proofErr w:type="spellEnd"/>
      <w:r w:rsidR="00633004" w:rsidRPr="00633004">
        <w:rPr>
          <w:rFonts w:ascii="Times New Roman" w:hAnsi="Times New Roman" w:cs="Times New Roman"/>
          <w:sz w:val="28"/>
          <w:szCs w:val="28"/>
        </w:rPr>
        <w:t xml:space="preserve"> и несколько помещени</w:t>
      </w:r>
      <w:r w:rsidR="00633004">
        <w:rPr>
          <w:rFonts w:ascii="Times New Roman" w:hAnsi="Times New Roman" w:cs="Times New Roman"/>
          <w:sz w:val="28"/>
          <w:szCs w:val="28"/>
        </w:rPr>
        <w:t>й</w:t>
      </w:r>
      <w:r w:rsidR="00633004" w:rsidRPr="00633004">
        <w:rPr>
          <w:rFonts w:ascii="Times New Roman" w:hAnsi="Times New Roman" w:cs="Times New Roman"/>
          <w:sz w:val="28"/>
          <w:szCs w:val="28"/>
        </w:rPr>
        <w:t xml:space="preserve"> для его прислуг</w:t>
      </w:r>
      <w:r w:rsidR="00633004">
        <w:rPr>
          <w:rFonts w:ascii="Times New Roman" w:hAnsi="Times New Roman" w:cs="Times New Roman"/>
          <w:sz w:val="28"/>
          <w:szCs w:val="28"/>
        </w:rPr>
        <w:t>и</w:t>
      </w:r>
      <w:r w:rsidR="00633004" w:rsidRPr="00633004">
        <w:rPr>
          <w:rFonts w:ascii="Times New Roman" w:hAnsi="Times New Roman" w:cs="Times New Roman"/>
          <w:sz w:val="28"/>
          <w:szCs w:val="28"/>
        </w:rPr>
        <w:t>.</w:t>
      </w:r>
    </w:p>
    <w:p w:rsidR="00F52382" w:rsidRDefault="00633004" w:rsidP="006330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04">
        <w:rPr>
          <w:rFonts w:ascii="Times New Roman" w:hAnsi="Times New Roman" w:cs="Times New Roman"/>
          <w:sz w:val="28"/>
          <w:szCs w:val="28"/>
        </w:rPr>
        <w:t xml:space="preserve">  До революции глава семейства </w:t>
      </w:r>
      <w:proofErr w:type="spellStart"/>
      <w:r w:rsidRPr="00633004">
        <w:rPr>
          <w:rFonts w:ascii="Times New Roman" w:hAnsi="Times New Roman" w:cs="Times New Roman"/>
          <w:sz w:val="28"/>
          <w:szCs w:val="28"/>
        </w:rPr>
        <w:t>Прутченко</w:t>
      </w:r>
      <w:proofErr w:type="spellEnd"/>
      <w:r w:rsidRPr="00633004">
        <w:rPr>
          <w:rFonts w:ascii="Times New Roman" w:hAnsi="Times New Roman" w:cs="Times New Roman"/>
          <w:sz w:val="28"/>
          <w:szCs w:val="28"/>
        </w:rPr>
        <w:t xml:space="preserve"> владел не только этим поместьем.</w:t>
      </w:r>
    </w:p>
    <w:p w:rsidR="00633004" w:rsidRPr="00633004" w:rsidRDefault="00DA1E0B" w:rsidP="006330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1243330</wp:posOffset>
            </wp:positionV>
            <wp:extent cx="1764030" cy="2423160"/>
            <wp:effectExtent l="19050" t="0" r="7620" b="0"/>
            <wp:wrapTight wrapText="bothSides">
              <wp:wrapPolygon edited="0">
                <wp:start x="-233" y="0"/>
                <wp:lineTo x="-233" y="21396"/>
                <wp:lineTo x="21693" y="21396"/>
                <wp:lineTo x="21693" y="0"/>
                <wp:lineTo x="-233" y="0"/>
              </wp:wrapPolygon>
            </wp:wrapTight>
            <wp:docPr id="2" name="Рисунок 1" descr="http://www.nizhnyfoto.ru/foto/raritet/img/Zviagin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zhnyfoto.ru/foto/raritet/img/Zviagin/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004" w:rsidRPr="00633004">
        <w:rPr>
          <w:rFonts w:ascii="Times New Roman" w:hAnsi="Times New Roman" w:cs="Times New Roman"/>
          <w:sz w:val="28"/>
          <w:szCs w:val="28"/>
        </w:rPr>
        <w:t xml:space="preserve">По данным землеустроительного отдела, </w:t>
      </w:r>
      <w:proofErr w:type="spellStart"/>
      <w:r w:rsidR="00633004" w:rsidRPr="00633004">
        <w:rPr>
          <w:rFonts w:ascii="Times New Roman" w:hAnsi="Times New Roman" w:cs="Times New Roman"/>
          <w:sz w:val="28"/>
          <w:szCs w:val="28"/>
        </w:rPr>
        <w:t>Прутченко</w:t>
      </w:r>
      <w:proofErr w:type="spellEnd"/>
      <w:r w:rsidR="00633004" w:rsidRPr="00633004">
        <w:rPr>
          <w:rFonts w:ascii="Times New Roman" w:hAnsi="Times New Roman" w:cs="Times New Roman"/>
          <w:sz w:val="28"/>
          <w:szCs w:val="28"/>
        </w:rPr>
        <w:t xml:space="preserve"> принадлежало только в бассейне </w:t>
      </w:r>
      <w:proofErr w:type="spellStart"/>
      <w:r w:rsidR="00633004" w:rsidRPr="00633004">
        <w:rPr>
          <w:rFonts w:ascii="Times New Roman" w:hAnsi="Times New Roman" w:cs="Times New Roman"/>
          <w:sz w:val="28"/>
          <w:szCs w:val="28"/>
        </w:rPr>
        <w:t>Сундовика</w:t>
      </w:r>
      <w:proofErr w:type="spellEnd"/>
      <w:r w:rsidR="00633004" w:rsidRPr="00633004">
        <w:rPr>
          <w:rFonts w:ascii="Times New Roman" w:hAnsi="Times New Roman" w:cs="Times New Roman"/>
          <w:sz w:val="28"/>
          <w:szCs w:val="28"/>
        </w:rPr>
        <w:t xml:space="preserve"> около </w:t>
      </w:r>
      <w:smartTag w:uri="urn:schemas-microsoft-com:office:smarttags" w:element="metricconverter">
        <w:smartTagPr>
          <w:attr w:name="ProductID" w:val="6000 гектаров"/>
        </w:smartTagPr>
        <w:r w:rsidR="00633004" w:rsidRPr="00633004">
          <w:rPr>
            <w:rFonts w:ascii="Times New Roman" w:hAnsi="Times New Roman" w:cs="Times New Roman"/>
            <w:sz w:val="28"/>
            <w:szCs w:val="28"/>
          </w:rPr>
          <w:t>6000 гектаров</w:t>
        </w:r>
      </w:smartTag>
      <w:r w:rsidR="00633004" w:rsidRPr="00633004">
        <w:rPr>
          <w:rFonts w:ascii="Times New Roman" w:hAnsi="Times New Roman" w:cs="Times New Roman"/>
          <w:sz w:val="28"/>
          <w:szCs w:val="28"/>
        </w:rPr>
        <w:t xml:space="preserve">. Кроме того он владел землёй возле села Работки (ныне территории сельскохозяйственного техникума), а также на Северном Кавказе, в Сумской области на Украине, на </w:t>
      </w:r>
      <w:proofErr w:type="spellStart"/>
      <w:r w:rsidR="00633004" w:rsidRPr="00633004">
        <w:rPr>
          <w:rFonts w:ascii="Times New Roman" w:hAnsi="Times New Roman" w:cs="Times New Roman"/>
          <w:sz w:val="28"/>
          <w:szCs w:val="28"/>
        </w:rPr>
        <w:t>Тамбовщине</w:t>
      </w:r>
      <w:proofErr w:type="spellEnd"/>
      <w:r w:rsidR="00633004" w:rsidRPr="00633004">
        <w:rPr>
          <w:rFonts w:ascii="Times New Roman" w:hAnsi="Times New Roman" w:cs="Times New Roman"/>
          <w:sz w:val="28"/>
          <w:szCs w:val="28"/>
        </w:rPr>
        <w:t xml:space="preserve"> и в других местах. </w:t>
      </w:r>
    </w:p>
    <w:p w:rsidR="00405963" w:rsidRDefault="00633004" w:rsidP="00405963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33004">
        <w:rPr>
          <w:sz w:val="28"/>
          <w:szCs w:val="28"/>
        </w:rPr>
        <w:t xml:space="preserve"> Основателем такого обширного поместья был Михаил Борисович </w:t>
      </w:r>
      <w:proofErr w:type="spellStart"/>
      <w:r w:rsidRPr="00633004">
        <w:rPr>
          <w:sz w:val="28"/>
          <w:szCs w:val="28"/>
        </w:rPr>
        <w:t>Прутченко</w:t>
      </w:r>
      <w:proofErr w:type="spellEnd"/>
      <w:r>
        <w:rPr>
          <w:sz w:val="28"/>
          <w:szCs w:val="28"/>
        </w:rPr>
        <w:t xml:space="preserve"> </w:t>
      </w:r>
      <w:r w:rsidRPr="00633004">
        <w:rPr>
          <w:sz w:val="28"/>
          <w:szCs w:val="28"/>
        </w:rPr>
        <w:t>- умный и хитрый политик</w:t>
      </w:r>
      <w:r w:rsidR="00405963">
        <w:rPr>
          <w:sz w:val="28"/>
          <w:szCs w:val="28"/>
        </w:rPr>
        <w:t xml:space="preserve">. </w:t>
      </w:r>
      <w:r w:rsidR="00405963" w:rsidRPr="00405963">
        <w:rPr>
          <w:sz w:val="28"/>
          <w:szCs w:val="28"/>
        </w:rPr>
        <w:t xml:space="preserve">Михаил Борисович </w:t>
      </w:r>
      <w:proofErr w:type="spellStart"/>
      <w:r w:rsidR="00405963" w:rsidRPr="00405963">
        <w:rPr>
          <w:sz w:val="28"/>
          <w:szCs w:val="28"/>
        </w:rPr>
        <w:t>Прутченко</w:t>
      </w:r>
      <w:proofErr w:type="spellEnd"/>
      <w:r w:rsidR="00405963" w:rsidRPr="00405963">
        <w:rPr>
          <w:sz w:val="28"/>
          <w:szCs w:val="28"/>
        </w:rPr>
        <w:t xml:space="preserve"> родился в</w:t>
      </w:r>
      <w:r w:rsidR="00405963" w:rsidRPr="00405963">
        <w:rPr>
          <w:rStyle w:val="apple-converted-space"/>
          <w:sz w:val="28"/>
          <w:szCs w:val="28"/>
        </w:rPr>
        <w:t> </w:t>
      </w:r>
      <w:r w:rsidR="00405963" w:rsidRPr="00405963">
        <w:rPr>
          <w:sz w:val="28"/>
          <w:szCs w:val="28"/>
        </w:rPr>
        <w:t>1833 г. в Нижегородской губернии.   7 августа 1851  г. окончил ку</w:t>
      </w:r>
      <w:proofErr w:type="gramStart"/>
      <w:r w:rsidR="00405963" w:rsidRPr="00405963">
        <w:rPr>
          <w:sz w:val="28"/>
          <w:szCs w:val="28"/>
        </w:rPr>
        <w:t>рс в шк</w:t>
      </w:r>
      <w:proofErr w:type="gramEnd"/>
      <w:r w:rsidR="00405963" w:rsidRPr="00405963">
        <w:rPr>
          <w:sz w:val="28"/>
          <w:szCs w:val="28"/>
        </w:rPr>
        <w:t>оле гвардейских подпрапорщиков и кавалерийских юнкеров и был выпущен прапорщиком.</w:t>
      </w:r>
      <w:r w:rsidR="00C711D3" w:rsidRPr="00405963">
        <w:rPr>
          <w:sz w:val="28"/>
          <w:szCs w:val="28"/>
        </w:rPr>
        <w:t xml:space="preserve"> </w:t>
      </w:r>
      <w:r w:rsidR="00405963" w:rsidRPr="00405963">
        <w:rPr>
          <w:sz w:val="28"/>
          <w:szCs w:val="28"/>
        </w:rPr>
        <w:t>В</w:t>
      </w:r>
      <w:r w:rsidR="00405963" w:rsidRPr="00405963">
        <w:rPr>
          <w:rStyle w:val="apple-converted-space"/>
          <w:sz w:val="28"/>
          <w:szCs w:val="28"/>
        </w:rPr>
        <w:t> </w:t>
      </w:r>
      <w:r w:rsidR="00405963" w:rsidRPr="00405963">
        <w:rPr>
          <w:sz w:val="28"/>
          <w:szCs w:val="28"/>
        </w:rPr>
        <w:t xml:space="preserve">1860 г. по домашним делам был вынужден выйти в </w:t>
      </w:r>
      <w:r w:rsidR="00405963" w:rsidRPr="00405963">
        <w:rPr>
          <w:sz w:val="28"/>
          <w:szCs w:val="28"/>
        </w:rPr>
        <w:lastRenderedPageBreak/>
        <w:t>отставку.</w:t>
      </w:r>
    </w:p>
    <w:p w:rsidR="00DA1E0B" w:rsidRPr="00DA1E0B" w:rsidRDefault="00405963" w:rsidP="0002648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A1E0B">
        <w:rPr>
          <w:sz w:val="28"/>
          <w:szCs w:val="28"/>
        </w:rPr>
        <w:t>В</w:t>
      </w:r>
      <w:r w:rsidRPr="00DA1E0B">
        <w:rPr>
          <w:rStyle w:val="apple-converted-space"/>
          <w:sz w:val="28"/>
          <w:szCs w:val="28"/>
        </w:rPr>
        <w:t> </w:t>
      </w:r>
      <w:r w:rsidRPr="00DA1E0B">
        <w:rPr>
          <w:sz w:val="28"/>
          <w:szCs w:val="28"/>
        </w:rPr>
        <w:t xml:space="preserve">1861 г. вступил на должность мирового посредника </w:t>
      </w:r>
      <w:proofErr w:type="spellStart"/>
      <w:r w:rsidRPr="00DA1E0B">
        <w:rPr>
          <w:sz w:val="28"/>
          <w:szCs w:val="28"/>
        </w:rPr>
        <w:t>Княгининского</w:t>
      </w:r>
      <w:proofErr w:type="spellEnd"/>
      <w:r w:rsidRPr="00DA1E0B">
        <w:rPr>
          <w:sz w:val="28"/>
          <w:szCs w:val="28"/>
        </w:rPr>
        <w:t xml:space="preserve"> уезда  Нижегородской  губернии  и одиннадцать лет служил по выборам в Нижегородской губернии. </w:t>
      </w:r>
      <w:r w:rsidR="00DA1E0B" w:rsidRPr="00DA1E0B">
        <w:rPr>
          <w:color w:val="000000"/>
          <w:sz w:val="28"/>
          <w:szCs w:val="28"/>
        </w:rPr>
        <w:t xml:space="preserve">4 марта 1869 года Михаил Борисович </w:t>
      </w:r>
      <w:proofErr w:type="spellStart"/>
      <w:r w:rsidR="00DA1E0B" w:rsidRPr="00DA1E0B">
        <w:rPr>
          <w:color w:val="000000"/>
          <w:sz w:val="28"/>
          <w:szCs w:val="28"/>
        </w:rPr>
        <w:t>Прутченко</w:t>
      </w:r>
      <w:proofErr w:type="spellEnd"/>
      <w:r w:rsidR="00DA1E0B" w:rsidRPr="00DA1E0B">
        <w:rPr>
          <w:color w:val="000000"/>
          <w:sz w:val="28"/>
          <w:szCs w:val="28"/>
        </w:rPr>
        <w:t xml:space="preserve">, предводитель дворянства </w:t>
      </w:r>
      <w:proofErr w:type="spellStart"/>
      <w:r w:rsidR="00DA1E0B" w:rsidRPr="00DA1E0B">
        <w:rPr>
          <w:color w:val="000000"/>
          <w:sz w:val="28"/>
          <w:szCs w:val="28"/>
        </w:rPr>
        <w:t>Княгининского</w:t>
      </w:r>
      <w:proofErr w:type="spellEnd"/>
      <w:r w:rsidR="00DA1E0B" w:rsidRPr="00DA1E0B">
        <w:rPr>
          <w:color w:val="000000"/>
          <w:sz w:val="28"/>
          <w:szCs w:val="28"/>
        </w:rPr>
        <w:t xml:space="preserve"> уезда, в собственном доме на Базарной улице (ныне улица Ленина дома № 54, 56, 58, 60) на свои средства открыл частное мужское училище.</w:t>
      </w:r>
      <w:proofErr w:type="gramEnd"/>
      <w:r w:rsidR="00DA1E0B" w:rsidRPr="00DA1E0B">
        <w:rPr>
          <w:color w:val="000000"/>
          <w:sz w:val="28"/>
          <w:szCs w:val="28"/>
        </w:rPr>
        <w:t xml:space="preserve"> Под него он пожертвовал свой дом с надворными постройками и флигелек. Помещик оплачивал отопление, жалование учителю, законоучителю, священнику и сторожу. Мальчики учились читать по-русски и по-славянски, крупному и мелкому письму, изучали первую часть арифметики, священную историю Ветхого и Нового завета в рассказах и краткий катехизис. Позднее училище перешло в уездное земство и содержалось на средства, собираемые с крестьян, ремесленников и мещан.</w:t>
      </w:r>
      <w:r w:rsidR="00602A55">
        <w:rPr>
          <w:color w:val="000000"/>
          <w:sz w:val="28"/>
          <w:szCs w:val="28"/>
        </w:rPr>
        <w:t xml:space="preserve"> </w:t>
      </w:r>
      <w:r w:rsidR="00DA1E0B" w:rsidRPr="00DA1E0B">
        <w:rPr>
          <w:color w:val="000000"/>
          <w:sz w:val="28"/>
          <w:szCs w:val="28"/>
        </w:rPr>
        <w:t xml:space="preserve">В 1871 году М.Б. </w:t>
      </w:r>
      <w:proofErr w:type="spellStart"/>
      <w:r w:rsidR="00DA1E0B" w:rsidRPr="00DA1E0B">
        <w:rPr>
          <w:color w:val="000000"/>
          <w:sz w:val="28"/>
          <w:szCs w:val="28"/>
        </w:rPr>
        <w:t>Прутченко</w:t>
      </w:r>
      <w:proofErr w:type="spellEnd"/>
      <w:r w:rsidR="00DA1E0B" w:rsidRPr="00DA1E0B">
        <w:rPr>
          <w:color w:val="000000"/>
          <w:sz w:val="28"/>
          <w:szCs w:val="28"/>
        </w:rPr>
        <w:t xml:space="preserve"> приобрел на Базарной площади </w:t>
      </w:r>
      <w:r w:rsidR="00602A55">
        <w:rPr>
          <w:color w:val="000000"/>
          <w:sz w:val="28"/>
          <w:szCs w:val="28"/>
        </w:rPr>
        <w:t xml:space="preserve">в </w:t>
      </w:r>
      <w:proofErr w:type="spellStart"/>
      <w:r w:rsidR="00602A55">
        <w:rPr>
          <w:color w:val="000000"/>
          <w:sz w:val="28"/>
          <w:szCs w:val="28"/>
        </w:rPr>
        <w:t>Княгинино</w:t>
      </w:r>
      <w:proofErr w:type="spellEnd"/>
      <w:r w:rsidR="00602A55">
        <w:rPr>
          <w:color w:val="000000"/>
          <w:sz w:val="28"/>
          <w:szCs w:val="28"/>
        </w:rPr>
        <w:t xml:space="preserve"> </w:t>
      </w:r>
      <w:r w:rsidR="00DA1E0B" w:rsidRPr="00DA1E0B">
        <w:rPr>
          <w:color w:val="000000"/>
          <w:sz w:val="28"/>
          <w:szCs w:val="28"/>
        </w:rPr>
        <w:t xml:space="preserve">большой деревянный дом на каменном фундаменте и пожертвовал его под женскую школу </w:t>
      </w:r>
      <w:proofErr w:type="spellStart"/>
      <w:r w:rsidR="00DA1E0B" w:rsidRPr="00DA1E0B">
        <w:rPr>
          <w:color w:val="000000"/>
          <w:sz w:val="28"/>
          <w:szCs w:val="28"/>
        </w:rPr>
        <w:t>Княгининского</w:t>
      </w:r>
      <w:proofErr w:type="spellEnd"/>
      <w:r w:rsidR="00DA1E0B" w:rsidRPr="00DA1E0B">
        <w:rPr>
          <w:color w:val="000000"/>
          <w:sz w:val="28"/>
          <w:szCs w:val="28"/>
        </w:rPr>
        <w:t xml:space="preserve"> земства.</w:t>
      </w:r>
    </w:p>
    <w:p w:rsidR="00DA1E0B" w:rsidRPr="00602A55" w:rsidRDefault="00602A55" w:rsidP="00C302FA">
      <w:pPr>
        <w:pStyle w:val="aa"/>
        <w:spacing w:before="0" w:beforeAutospacing="0" w:after="0" w:afterAutospacing="0" w:line="360" w:lineRule="auto"/>
        <w:jc w:val="both"/>
        <w:rPr>
          <w:rFonts w:ascii="Helvetica" w:hAnsi="Helvetica" w:cs="Helvetica"/>
          <w:color w:val="666666"/>
          <w:sz w:val="23"/>
          <w:szCs w:val="23"/>
        </w:rPr>
      </w:pPr>
      <w:r w:rsidRPr="00DA1E0B">
        <w:rPr>
          <w:sz w:val="28"/>
          <w:szCs w:val="28"/>
        </w:rPr>
        <w:t>Был губернским предводителем дворянства с 1869 по 1872 гг.</w:t>
      </w:r>
      <w:r w:rsidR="00526711" w:rsidRPr="00526711">
        <w:rPr>
          <w:rFonts w:asciiTheme="minorHAnsi" w:hAnsiTheme="minorHAnsi" w:cstheme="minorBid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4pt;margin-top:132.35pt;width:108pt;height:24.65pt;z-index:251675648;mso-position-horizontal-relative:text;mso-position-vertical-relative:text" wrapcoords="-150 0 -150 20925 21600 20925 21600 0 -150 0" stroked="f">
            <v:textbox style="mso-next-textbox:#_x0000_s1027;mso-fit-shape-to-text:t" inset="0,0,0,0">
              <w:txbxContent>
                <w:p w:rsidR="00602A55" w:rsidRPr="003C488B" w:rsidRDefault="00602A55" w:rsidP="003C488B">
                  <w:pPr>
                    <w:pStyle w:val="af"/>
                    <w:jc w:val="center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 w:rsidRPr="003C488B">
                    <w:rPr>
                      <w:b w:val="0"/>
                      <w:color w:val="auto"/>
                      <w:sz w:val="24"/>
                      <w:szCs w:val="24"/>
                    </w:rPr>
                    <w:t xml:space="preserve">М.Б.  </w:t>
                  </w:r>
                  <w:proofErr w:type="spellStart"/>
                  <w:r w:rsidRPr="003C488B">
                    <w:rPr>
                      <w:b w:val="0"/>
                      <w:color w:val="auto"/>
                      <w:sz w:val="24"/>
                      <w:szCs w:val="24"/>
                    </w:rPr>
                    <w:t>Прутченко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34290</wp:posOffset>
            </wp:positionV>
            <wp:extent cx="1358265" cy="1828800"/>
            <wp:effectExtent l="19050" t="0" r="0" b="0"/>
            <wp:wrapTight wrapText="bothSides">
              <wp:wrapPolygon edited="0">
                <wp:start x="-303" y="0"/>
                <wp:lineTo x="-303" y="21375"/>
                <wp:lineTo x="21509" y="21375"/>
                <wp:lineTo x="21509" y="0"/>
                <wp:lineTo x="-303" y="0"/>
              </wp:wrapPolygon>
            </wp:wrapTight>
            <wp:docPr id="4" name="Рисунок 4" descr="http://www.kng-school.ru/images/L2hvbWUvaHR0cGQvdmhvc3RzL2tuZy1zY2hvb2wucnUvaHR0cGRvY3MvaW1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ng-school.ru/images/L2hvbWUvaHR0cGQvdmhvc3RzL2tuZy1zY2hvb2wucnUvaHR0cGRvY3MvaW1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C302FA" w:rsidRPr="00DA1E0B" w:rsidRDefault="00405963" w:rsidP="00C302FA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5963">
        <w:rPr>
          <w:sz w:val="28"/>
          <w:szCs w:val="28"/>
        </w:rPr>
        <w:t>Михаил Борисович  назначается Псковским губернатором 9 июня</w:t>
      </w:r>
      <w:r w:rsidRPr="00405963">
        <w:rPr>
          <w:rStyle w:val="apple-converted-space"/>
          <w:sz w:val="28"/>
          <w:szCs w:val="28"/>
        </w:rPr>
        <w:t> </w:t>
      </w:r>
      <w:r w:rsidRPr="00405963">
        <w:rPr>
          <w:sz w:val="28"/>
          <w:szCs w:val="28"/>
        </w:rPr>
        <w:t xml:space="preserve">1872 г.  </w:t>
      </w:r>
      <w:r w:rsidR="00C302FA" w:rsidRPr="00DA1E0B">
        <w:rPr>
          <w:sz w:val="28"/>
          <w:szCs w:val="28"/>
        </w:rPr>
        <w:t xml:space="preserve">Вот как характеризовал </w:t>
      </w:r>
      <w:proofErr w:type="spellStart"/>
      <w:r w:rsidR="00C302FA" w:rsidRPr="00DA1E0B">
        <w:rPr>
          <w:sz w:val="28"/>
          <w:szCs w:val="28"/>
        </w:rPr>
        <w:t>Прутченко</w:t>
      </w:r>
      <w:proofErr w:type="spellEnd"/>
      <w:r w:rsidR="00C302FA" w:rsidRPr="00DA1E0B">
        <w:rPr>
          <w:sz w:val="28"/>
          <w:szCs w:val="28"/>
        </w:rPr>
        <w:t xml:space="preserve"> его современник:  "Во все время своей деятельности на видном посту губернатора остался безупречным по отношению ко всем,  с кем пришлось ему сталкиваться.  Человек истинно религиозный,  скромный до застенчивости, редкой честности, он был так осторожен ко всем ниже его стоявшим,  он так бережно относился к личности,  что  не  любить его было невозможно.  Неискренность он считал большим проступком и не выносил бахвальства и заносчивости  и  как-то инсти</w:t>
      </w:r>
      <w:r w:rsidR="00C302FA">
        <w:rPr>
          <w:sz w:val="28"/>
          <w:szCs w:val="28"/>
        </w:rPr>
        <w:t>н</w:t>
      </w:r>
      <w:r w:rsidR="00C302FA" w:rsidRPr="00DA1E0B">
        <w:rPr>
          <w:sz w:val="28"/>
          <w:szCs w:val="28"/>
        </w:rPr>
        <w:t xml:space="preserve">ктивно умел узнавать правдивых людей. </w:t>
      </w:r>
      <w:proofErr w:type="gramStart"/>
      <w:r w:rsidR="00C302FA" w:rsidRPr="00DA1E0B">
        <w:rPr>
          <w:sz w:val="28"/>
          <w:szCs w:val="28"/>
        </w:rPr>
        <w:t>Так же бережно он относился ко всем учреждениям: никогда не насилуя ни взглядов, ни убеждений,</w:t>
      </w:r>
      <w:r w:rsidR="00C302FA">
        <w:rPr>
          <w:sz w:val="28"/>
          <w:szCs w:val="28"/>
        </w:rPr>
        <w:t xml:space="preserve"> </w:t>
      </w:r>
      <w:r w:rsidR="00C302FA" w:rsidRPr="00DA1E0B">
        <w:rPr>
          <w:sz w:val="28"/>
          <w:szCs w:val="28"/>
        </w:rPr>
        <w:t xml:space="preserve">никогда  не  препятствуя деятельности земских и городских управлений, хотя бы последняя </w:t>
      </w:r>
      <w:r w:rsidR="00C302FA" w:rsidRPr="00DA1E0B">
        <w:rPr>
          <w:sz w:val="28"/>
          <w:szCs w:val="28"/>
        </w:rPr>
        <w:lastRenderedPageBreak/>
        <w:t>не совпадала с его взглядами,  он  руководствовался только законом, не различая партий, не увлекаясь партийными направлениями, только при таких условиях и можно было остаться на высоте своего поста,  приобретя любовь всех партий, всех званий</w:t>
      </w:r>
      <w:proofErr w:type="gramEnd"/>
      <w:r w:rsidR="00C302FA" w:rsidRPr="00DA1E0B">
        <w:rPr>
          <w:sz w:val="28"/>
          <w:szCs w:val="28"/>
        </w:rPr>
        <w:t>, всех сословий.</w:t>
      </w:r>
    </w:p>
    <w:p w:rsidR="00C302FA" w:rsidRPr="00602A55" w:rsidRDefault="00C302FA" w:rsidP="00C302FA">
      <w:pPr>
        <w:pStyle w:val="aa"/>
        <w:spacing w:before="0" w:beforeAutospacing="0" w:after="0" w:afterAutospacing="0" w:line="360" w:lineRule="auto"/>
        <w:jc w:val="both"/>
        <w:rPr>
          <w:rFonts w:ascii="Helvetica" w:hAnsi="Helvetica" w:cs="Helvetica"/>
          <w:color w:val="666666"/>
          <w:sz w:val="23"/>
          <w:szCs w:val="23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969645</wp:posOffset>
            </wp:positionV>
            <wp:extent cx="2991485" cy="2047875"/>
            <wp:effectExtent l="19050" t="0" r="0" b="0"/>
            <wp:wrapTight wrapText="bothSides">
              <wp:wrapPolygon edited="0">
                <wp:start x="-138" y="0"/>
                <wp:lineTo x="-138" y="21500"/>
                <wp:lineTo x="21595" y="21500"/>
                <wp:lineTo x="21595" y="0"/>
                <wp:lineTo x="-138" y="0"/>
              </wp:wrapPolygon>
            </wp:wrapTight>
            <wp:docPr id="6" name="Рисунок 4" descr="C:\Documents and Settings\Admin\Мои документы\Прутченко\прутченк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Прутченко\прутченко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1E0B">
        <w:rPr>
          <w:sz w:val="28"/>
          <w:szCs w:val="28"/>
        </w:rPr>
        <w:t>Не раз земство высказывало Михаилу Борисовичу свое глубокое уважение: Псков выбрал его своим почетным членом, Псковское общество при каждом его временном от</w:t>
      </w:r>
      <w:r w:rsidR="0090456B">
        <w:rPr>
          <w:sz w:val="28"/>
          <w:szCs w:val="28"/>
        </w:rPr>
        <w:t>ъ</w:t>
      </w:r>
      <w:r w:rsidRPr="00DA1E0B">
        <w:rPr>
          <w:sz w:val="28"/>
          <w:szCs w:val="28"/>
        </w:rPr>
        <w:t>езде выражало ему чувство своей  искренней  привязанности..."</w:t>
      </w:r>
      <w:r>
        <w:rPr>
          <w:rFonts w:ascii="Helvetica" w:hAnsi="Helvetica" w:cs="Helvetica"/>
          <w:color w:val="666666"/>
          <w:sz w:val="23"/>
          <w:szCs w:val="23"/>
        </w:rPr>
        <w:t xml:space="preserve"> </w:t>
      </w:r>
    </w:p>
    <w:p w:rsidR="00405963" w:rsidRPr="00405963" w:rsidRDefault="00405963" w:rsidP="00DA1E0B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05963">
        <w:rPr>
          <w:sz w:val="28"/>
          <w:szCs w:val="28"/>
        </w:rPr>
        <w:t>На этом посту служил тринадцать с половиной  лет  (его  правление прервала смерть).</w:t>
      </w:r>
    </w:p>
    <w:p w:rsidR="00633004" w:rsidRPr="00633004" w:rsidRDefault="00633004" w:rsidP="00DA1E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04">
        <w:rPr>
          <w:rFonts w:ascii="Times New Roman" w:hAnsi="Times New Roman" w:cs="Times New Roman"/>
          <w:sz w:val="28"/>
          <w:szCs w:val="28"/>
        </w:rPr>
        <w:t xml:space="preserve">Будучи мировым посредником между помещиками и крестьянами М. Б. </w:t>
      </w:r>
      <w:proofErr w:type="spellStart"/>
      <w:r w:rsidRPr="00633004">
        <w:rPr>
          <w:rFonts w:ascii="Times New Roman" w:hAnsi="Times New Roman" w:cs="Times New Roman"/>
          <w:sz w:val="28"/>
          <w:szCs w:val="28"/>
        </w:rPr>
        <w:t>Прутченко</w:t>
      </w:r>
      <w:proofErr w:type="spellEnd"/>
      <w:r w:rsidRPr="00633004">
        <w:rPr>
          <w:rFonts w:ascii="Times New Roman" w:hAnsi="Times New Roman" w:cs="Times New Roman"/>
          <w:sz w:val="28"/>
          <w:szCs w:val="28"/>
        </w:rPr>
        <w:t xml:space="preserve"> не забывал о своих интересах при размежевании земель. Он не только не потерял свою огромную поместную империю после реформы 1861года, но и расширил её. Она существовала до самого 1917 года, хотя подданные </w:t>
      </w:r>
      <w:proofErr w:type="spellStart"/>
      <w:r w:rsidRPr="00633004">
        <w:rPr>
          <w:rFonts w:ascii="Times New Roman" w:hAnsi="Times New Roman" w:cs="Times New Roman"/>
          <w:sz w:val="28"/>
          <w:szCs w:val="28"/>
        </w:rPr>
        <w:t>Прутченко</w:t>
      </w:r>
      <w:proofErr w:type="spellEnd"/>
      <w:r w:rsidRPr="00633004">
        <w:rPr>
          <w:rFonts w:ascii="Times New Roman" w:hAnsi="Times New Roman" w:cs="Times New Roman"/>
          <w:sz w:val="28"/>
          <w:szCs w:val="28"/>
        </w:rPr>
        <w:t xml:space="preserve"> уже не именовались крепостными.</w:t>
      </w:r>
      <w:r w:rsidR="001F18AA">
        <w:rPr>
          <w:rStyle w:val="af8"/>
          <w:rFonts w:ascii="Times New Roman" w:hAnsi="Times New Roman" w:cs="Times New Roman"/>
          <w:sz w:val="28"/>
          <w:szCs w:val="28"/>
        </w:rPr>
        <w:footnoteReference w:id="2"/>
      </w:r>
    </w:p>
    <w:p w:rsidR="00633004" w:rsidRPr="00633004" w:rsidRDefault="00094535" w:rsidP="00DA1E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810895</wp:posOffset>
            </wp:positionV>
            <wp:extent cx="2419350" cy="1767840"/>
            <wp:effectExtent l="19050" t="0" r="0" b="0"/>
            <wp:wrapTight wrapText="bothSides">
              <wp:wrapPolygon edited="0">
                <wp:start x="-170" y="0"/>
                <wp:lineTo x="-170" y="21414"/>
                <wp:lineTo x="21600" y="21414"/>
                <wp:lineTo x="21600" y="0"/>
                <wp:lineTo x="-170" y="0"/>
              </wp:wrapPolygon>
            </wp:wrapTight>
            <wp:docPr id="13" name="Рисунок 13" descr="E:\фото музей\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фото музей\21 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004" w:rsidRPr="006330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33004" w:rsidRPr="00633004">
        <w:rPr>
          <w:rFonts w:ascii="Times New Roman" w:hAnsi="Times New Roman" w:cs="Times New Roman"/>
          <w:sz w:val="28"/>
          <w:szCs w:val="28"/>
        </w:rPr>
        <w:t>Большемурашкинским</w:t>
      </w:r>
      <w:proofErr w:type="spellEnd"/>
      <w:r w:rsidR="00633004" w:rsidRPr="00633004">
        <w:rPr>
          <w:rFonts w:ascii="Times New Roman" w:hAnsi="Times New Roman" w:cs="Times New Roman"/>
          <w:sz w:val="28"/>
          <w:szCs w:val="28"/>
        </w:rPr>
        <w:t xml:space="preserve"> владениям </w:t>
      </w:r>
      <w:proofErr w:type="spellStart"/>
      <w:r w:rsidR="00633004" w:rsidRPr="00633004">
        <w:rPr>
          <w:rFonts w:ascii="Times New Roman" w:hAnsi="Times New Roman" w:cs="Times New Roman"/>
          <w:sz w:val="28"/>
          <w:szCs w:val="28"/>
        </w:rPr>
        <w:t>Прутченко</w:t>
      </w:r>
      <w:proofErr w:type="spellEnd"/>
      <w:r w:rsidR="00633004" w:rsidRPr="00633004">
        <w:rPr>
          <w:rFonts w:ascii="Times New Roman" w:hAnsi="Times New Roman" w:cs="Times New Roman"/>
          <w:sz w:val="28"/>
          <w:szCs w:val="28"/>
        </w:rPr>
        <w:t xml:space="preserve"> уделял внимание только летом, хотя в трехэтажном барском доме, стоящем на берегу </w:t>
      </w:r>
      <w:proofErr w:type="spellStart"/>
      <w:r w:rsidR="00633004" w:rsidRPr="00633004">
        <w:rPr>
          <w:rFonts w:ascii="Times New Roman" w:hAnsi="Times New Roman" w:cs="Times New Roman"/>
          <w:sz w:val="28"/>
          <w:szCs w:val="28"/>
        </w:rPr>
        <w:t>Сундовика</w:t>
      </w:r>
      <w:proofErr w:type="spellEnd"/>
      <w:r w:rsidR="00633004" w:rsidRPr="00633004">
        <w:rPr>
          <w:rFonts w:ascii="Times New Roman" w:hAnsi="Times New Roman" w:cs="Times New Roman"/>
          <w:sz w:val="28"/>
          <w:szCs w:val="28"/>
        </w:rPr>
        <w:t xml:space="preserve">, прислуга жила круглый год. Разумеется, губернатор Псковской области общался в основном с незаурядными людьми, высшими государственными чиновниками. Но </w:t>
      </w:r>
      <w:proofErr w:type="spellStart"/>
      <w:r w:rsidR="00633004" w:rsidRPr="00633004">
        <w:rPr>
          <w:rFonts w:ascii="Times New Roman" w:hAnsi="Times New Roman" w:cs="Times New Roman"/>
          <w:sz w:val="28"/>
          <w:szCs w:val="28"/>
        </w:rPr>
        <w:t>Прутченко</w:t>
      </w:r>
      <w:proofErr w:type="spellEnd"/>
      <w:r w:rsidR="00633004" w:rsidRPr="00633004">
        <w:rPr>
          <w:rFonts w:ascii="Times New Roman" w:hAnsi="Times New Roman" w:cs="Times New Roman"/>
          <w:sz w:val="28"/>
          <w:szCs w:val="28"/>
        </w:rPr>
        <w:t xml:space="preserve"> не были </w:t>
      </w:r>
      <w:proofErr w:type="gramStart"/>
      <w:r w:rsidR="00633004" w:rsidRPr="00633004">
        <w:rPr>
          <w:rFonts w:ascii="Times New Roman" w:hAnsi="Times New Roman" w:cs="Times New Roman"/>
          <w:sz w:val="28"/>
          <w:szCs w:val="28"/>
        </w:rPr>
        <w:t>кичливыми</w:t>
      </w:r>
      <w:proofErr w:type="gramEnd"/>
      <w:r w:rsidR="00633004" w:rsidRPr="00633004">
        <w:rPr>
          <w:rFonts w:ascii="Times New Roman" w:hAnsi="Times New Roman" w:cs="Times New Roman"/>
          <w:sz w:val="28"/>
          <w:szCs w:val="28"/>
        </w:rPr>
        <w:t>, любил</w:t>
      </w:r>
      <w:r w:rsidR="00405963">
        <w:rPr>
          <w:rFonts w:ascii="Times New Roman" w:hAnsi="Times New Roman" w:cs="Times New Roman"/>
          <w:sz w:val="28"/>
          <w:szCs w:val="28"/>
        </w:rPr>
        <w:t>и</w:t>
      </w:r>
      <w:r w:rsidR="00633004" w:rsidRPr="00633004">
        <w:rPr>
          <w:rFonts w:ascii="Times New Roman" w:hAnsi="Times New Roman" w:cs="Times New Roman"/>
          <w:sz w:val="28"/>
          <w:szCs w:val="28"/>
        </w:rPr>
        <w:t xml:space="preserve"> общаться и с творческими личностями.</w:t>
      </w:r>
    </w:p>
    <w:p w:rsidR="00633004" w:rsidRPr="00633004" w:rsidRDefault="00526711" w:rsidP="006330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711">
        <w:rPr>
          <w:noProof/>
        </w:rPr>
        <w:pict>
          <v:shape id="_x0000_s1028" type="#_x0000_t202" style="position:absolute;left:0;text-align:left;margin-left:-200.5pt;margin-top:3.15pt;width:190.5pt;height:24.65pt;z-index:251677696" wrapcoords="-85 0 -85 20925 21600 20925 21600 0 -85 0" stroked="f">
            <v:textbox style="mso-next-textbox:#_x0000_s1028;mso-fit-shape-to-text:t" inset="0,0,0,0">
              <w:txbxContent>
                <w:p w:rsidR="00602A55" w:rsidRPr="003C488B" w:rsidRDefault="00602A55" w:rsidP="003C488B">
                  <w:pPr>
                    <w:pStyle w:val="af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3C488B">
                    <w:rPr>
                      <w:color w:val="auto"/>
                      <w:sz w:val="24"/>
                      <w:szCs w:val="24"/>
                    </w:rPr>
                    <w:t xml:space="preserve">Бывшее поместье </w:t>
                  </w:r>
                  <w:proofErr w:type="spellStart"/>
                  <w:r w:rsidRPr="003C488B">
                    <w:rPr>
                      <w:color w:val="auto"/>
                      <w:sz w:val="24"/>
                      <w:szCs w:val="24"/>
                    </w:rPr>
                    <w:t>Прутченко</w:t>
                  </w:r>
                  <w:proofErr w:type="spellEnd"/>
                </w:p>
              </w:txbxContent>
            </v:textbox>
            <w10:wrap type="tight"/>
          </v:shape>
        </w:pict>
      </w:r>
      <w:r w:rsidR="00633004" w:rsidRPr="00633004">
        <w:rPr>
          <w:rFonts w:ascii="Times New Roman" w:hAnsi="Times New Roman" w:cs="Times New Roman"/>
          <w:sz w:val="28"/>
          <w:szCs w:val="28"/>
        </w:rPr>
        <w:t xml:space="preserve">  В доме </w:t>
      </w:r>
      <w:proofErr w:type="spellStart"/>
      <w:r w:rsidR="00633004" w:rsidRPr="00633004">
        <w:rPr>
          <w:rFonts w:ascii="Times New Roman" w:hAnsi="Times New Roman" w:cs="Times New Roman"/>
          <w:sz w:val="28"/>
          <w:szCs w:val="28"/>
        </w:rPr>
        <w:t>Прутченко</w:t>
      </w:r>
      <w:proofErr w:type="spellEnd"/>
      <w:r w:rsidR="00633004" w:rsidRPr="00633004">
        <w:rPr>
          <w:rFonts w:ascii="Times New Roman" w:hAnsi="Times New Roman" w:cs="Times New Roman"/>
          <w:sz w:val="28"/>
          <w:szCs w:val="28"/>
        </w:rPr>
        <w:t xml:space="preserve"> был домашний музей </w:t>
      </w:r>
      <w:r w:rsidR="00633004" w:rsidRPr="00633004">
        <w:rPr>
          <w:rFonts w:ascii="Times New Roman" w:hAnsi="Times New Roman" w:cs="Times New Roman"/>
          <w:sz w:val="28"/>
          <w:szCs w:val="28"/>
        </w:rPr>
        <w:lastRenderedPageBreak/>
        <w:t xml:space="preserve">старинного костюма, оружия и различных ценных вещей, главным образом, фамильных, принадлежавших роду </w:t>
      </w:r>
      <w:proofErr w:type="spellStart"/>
      <w:r w:rsidR="00633004" w:rsidRPr="00633004">
        <w:rPr>
          <w:rFonts w:ascii="Times New Roman" w:hAnsi="Times New Roman" w:cs="Times New Roman"/>
          <w:sz w:val="28"/>
          <w:szCs w:val="28"/>
        </w:rPr>
        <w:t>Прутченко</w:t>
      </w:r>
      <w:proofErr w:type="spellEnd"/>
      <w:r w:rsidR="00633004" w:rsidRPr="00633004">
        <w:rPr>
          <w:rFonts w:ascii="Times New Roman" w:hAnsi="Times New Roman" w:cs="Times New Roman"/>
          <w:sz w:val="28"/>
          <w:szCs w:val="28"/>
        </w:rPr>
        <w:t xml:space="preserve">. Одни из достопримечательных экспонатов этого фамильного музея был портрет главы дома, нарисованный знаменитым Репиным и листы бумаги с автографами живших в те времена известных художников, писателей, артистов и других выдающихся людей. Они размещались на отдельном столике. </w:t>
      </w:r>
    </w:p>
    <w:p w:rsidR="00633004" w:rsidRPr="00633004" w:rsidRDefault="00633004" w:rsidP="006330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04">
        <w:rPr>
          <w:rFonts w:ascii="Times New Roman" w:hAnsi="Times New Roman" w:cs="Times New Roman"/>
          <w:sz w:val="28"/>
          <w:szCs w:val="28"/>
        </w:rPr>
        <w:t xml:space="preserve">  Это говорит о том, что поместье на берегу </w:t>
      </w:r>
      <w:proofErr w:type="spellStart"/>
      <w:r w:rsidRPr="00633004">
        <w:rPr>
          <w:rFonts w:ascii="Times New Roman" w:hAnsi="Times New Roman" w:cs="Times New Roman"/>
          <w:sz w:val="28"/>
          <w:szCs w:val="28"/>
        </w:rPr>
        <w:t>Сундовика</w:t>
      </w:r>
      <w:proofErr w:type="spellEnd"/>
      <w:r w:rsidRPr="00633004">
        <w:rPr>
          <w:rFonts w:ascii="Times New Roman" w:hAnsi="Times New Roman" w:cs="Times New Roman"/>
          <w:sz w:val="28"/>
          <w:szCs w:val="28"/>
        </w:rPr>
        <w:t xml:space="preserve"> было любимым местом отдыха многих членов семьи </w:t>
      </w:r>
      <w:proofErr w:type="spellStart"/>
      <w:r w:rsidRPr="00633004">
        <w:rPr>
          <w:rFonts w:ascii="Times New Roman" w:hAnsi="Times New Roman" w:cs="Times New Roman"/>
          <w:sz w:val="28"/>
          <w:szCs w:val="28"/>
        </w:rPr>
        <w:t>Прутченко</w:t>
      </w:r>
      <w:proofErr w:type="spellEnd"/>
      <w:r w:rsidRPr="00633004">
        <w:rPr>
          <w:rFonts w:ascii="Times New Roman" w:hAnsi="Times New Roman" w:cs="Times New Roman"/>
          <w:sz w:val="28"/>
          <w:szCs w:val="28"/>
        </w:rPr>
        <w:t xml:space="preserve">, не редко бывавших при дворе у царя. Летом семья </w:t>
      </w:r>
      <w:proofErr w:type="spellStart"/>
      <w:r w:rsidRPr="00633004">
        <w:rPr>
          <w:rFonts w:ascii="Times New Roman" w:hAnsi="Times New Roman" w:cs="Times New Roman"/>
          <w:sz w:val="28"/>
          <w:szCs w:val="28"/>
        </w:rPr>
        <w:t>Прутченко</w:t>
      </w:r>
      <w:proofErr w:type="spellEnd"/>
      <w:r w:rsidRPr="00633004">
        <w:rPr>
          <w:rFonts w:ascii="Times New Roman" w:hAnsi="Times New Roman" w:cs="Times New Roman"/>
          <w:sz w:val="28"/>
          <w:szCs w:val="28"/>
        </w:rPr>
        <w:t xml:space="preserve"> любила плавать на лодках по </w:t>
      </w:r>
      <w:proofErr w:type="spellStart"/>
      <w:r w:rsidRPr="00633004">
        <w:rPr>
          <w:rFonts w:ascii="Times New Roman" w:hAnsi="Times New Roman" w:cs="Times New Roman"/>
          <w:sz w:val="28"/>
          <w:szCs w:val="28"/>
        </w:rPr>
        <w:t>Сундовику</w:t>
      </w:r>
      <w:proofErr w:type="spellEnd"/>
      <w:r w:rsidRPr="00633004">
        <w:rPr>
          <w:rFonts w:ascii="Times New Roman" w:hAnsi="Times New Roman" w:cs="Times New Roman"/>
          <w:sz w:val="28"/>
          <w:szCs w:val="28"/>
        </w:rPr>
        <w:t xml:space="preserve">. Приплывал к </w:t>
      </w:r>
      <w:proofErr w:type="spellStart"/>
      <w:r w:rsidRPr="00633004">
        <w:rPr>
          <w:rFonts w:ascii="Times New Roman" w:hAnsi="Times New Roman" w:cs="Times New Roman"/>
          <w:sz w:val="28"/>
          <w:szCs w:val="28"/>
        </w:rPr>
        <w:t>Спирину</w:t>
      </w:r>
      <w:proofErr w:type="spellEnd"/>
      <w:r w:rsidRPr="00633004">
        <w:rPr>
          <w:rFonts w:ascii="Times New Roman" w:hAnsi="Times New Roman" w:cs="Times New Roman"/>
          <w:sz w:val="28"/>
          <w:szCs w:val="28"/>
        </w:rPr>
        <w:t xml:space="preserve"> или Ключищам, дворяне на берегу устраивали чаепитие с самоварами и различными закусками. Как правило, их тотчас  окружала толпа местных жителей, в которую помещики кидали конфеты и мелкие деньги. </w:t>
      </w:r>
    </w:p>
    <w:p w:rsidR="00633004" w:rsidRPr="00633004" w:rsidRDefault="00633004" w:rsidP="006330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04">
        <w:rPr>
          <w:rFonts w:ascii="Times New Roman" w:hAnsi="Times New Roman" w:cs="Times New Roman"/>
          <w:sz w:val="28"/>
          <w:szCs w:val="28"/>
        </w:rPr>
        <w:t xml:space="preserve">  Крепостному принуждению пришёл конец, экономика не развилось в этом краю. Но </w:t>
      </w:r>
      <w:proofErr w:type="spellStart"/>
      <w:r w:rsidRPr="00633004">
        <w:rPr>
          <w:rFonts w:ascii="Times New Roman" w:hAnsi="Times New Roman" w:cs="Times New Roman"/>
          <w:sz w:val="28"/>
          <w:szCs w:val="28"/>
        </w:rPr>
        <w:t>Прутченко</w:t>
      </w:r>
      <w:proofErr w:type="spellEnd"/>
      <w:r w:rsidRPr="00633004">
        <w:rPr>
          <w:rFonts w:ascii="Times New Roman" w:hAnsi="Times New Roman" w:cs="Times New Roman"/>
          <w:sz w:val="28"/>
          <w:szCs w:val="28"/>
        </w:rPr>
        <w:t xml:space="preserve"> не могли сами обрабатывать огромные площади принадлежавшей им земли. Они принуждали делать это крестьян, живущих рядом. В истории известен пример того, как это происходило с жителями деревни </w:t>
      </w:r>
      <w:proofErr w:type="spellStart"/>
      <w:r w:rsidRPr="00633004">
        <w:rPr>
          <w:rFonts w:ascii="Times New Roman" w:hAnsi="Times New Roman" w:cs="Times New Roman"/>
          <w:sz w:val="28"/>
          <w:szCs w:val="28"/>
        </w:rPr>
        <w:t>Салово</w:t>
      </w:r>
      <w:proofErr w:type="spellEnd"/>
      <w:r w:rsidRPr="00633004">
        <w:rPr>
          <w:rFonts w:ascii="Times New Roman" w:hAnsi="Times New Roman" w:cs="Times New Roman"/>
          <w:sz w:val="28"/>
          <w:szCs w:val="28"/>
        </w:rPr>
        <w:t>.</w:t>
      </w:r>
    </w:p>
    <w:p w:rsidR="00633004" w:rsidRPr="00633004" w:rsidRDefault="00633004" w:rsidP="006330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04">
        <w:rPr>
          <w:rFonts w:ascii="Times New Roman" w:hAnsi="Times New Roman" w:cs="Times New Roman"/>
          <w:sz w:val="28"/>
          <w:szCs w:val="28"/>
        </w:rPr>
        <w:t xml:space="preserve">  В Салове не было колодцев. За водой его жители ходили на </w:t>
      </w:r>
      <w:proofErr w:type="spellStart"/>
      <w:r w:rsidRPr="00633004">
        <w:rPr>
          <w:rFonts w:ascii="Times New Roman" w:hAnsi="Times New Roman" w:cs="Times New Roman"/>
          <w:sz w:val="28"/>
          <w:szCs w:val="28"/>
        </w:rPr>
        <w:t>Сундовик</w:t>
      </w:r>
      <w:proofErr w:type="spellEnd"/>
      <w:r w:rsidRPr="00633004">
        <w:rPr>
          <w:rFonts w:ascii="Times New Roman" w:hAnsi="Times New Roman" w:cs="Times New Roman"/>
          <w:sz w:val="28"/>
          <w:szCs w:val="28"/>
        </w:rPr>
        <w:t xml:space="preserve">, поднимаясь оттуда на крутой правый берег с полными вёдрами. Но в Большом Мурашкине год от года всё сильнее развивалось меховое производство, и вода в реке становилась малопригодной для питья. Тогда </w:t>
      </w:r>
      <w:proofErr w:type="spellStart"/>
      <w:r w:rsidRPr="00633004">
        <w:rPr>
          <w:rFonts w:ascii="Times New Roman" w:hAnsi="Times New Roman" w:cs="Times New Roman"/>
          <w:sz w:val="28"/>
          <w:szCs w:val="28"/>
        </w:rPr>
        <w:t>Прутченко</w:t>
      </w:r>
      <w:proofErr w:type="spellEnd"/>
      <w:r w:rsidRPr="00633004">
        <w:rPr>
          <w:rFonts w:ascii="Times New Roman" w:hAnsi="Times New Roman" w:cs="Times New Roman"/>
          <w:sz w:val="28"/>
          <w:szCs w:val="28"/>
        </w:rPr>
        <w:t xml:space="preserve"> выкопал неподалеку от Салова колодец, на берегу </w:t>
      </w:r>
      <w:proofErr w:type="spellStart"/>
      <w:r w:rsidRPr="00633004">
        <w:rPr>
          <w:rFonts w:ascii="Times New Roman" w:hAnsi="Times New Roman" w:cs="Times New Roman"/>
          <w:sz w:val="28"/>
          <w:szCs w:val="28"/>
        </w:rPr>
        <w:t>Сундовика</w:t>
      </w:r>
      <w:proofErr w:type="spellEnd"/>
      <w:r w:rsidRPr="00633004">
        <w:rPr>
          <w:rFonts w:ascii="Times New Roman" w:hAnsi="Times New Roman" w:cs="Times New Roman"/>
          <w:sz w:val="28"/>
          <w:szCs w:val="28"/>
        </w:rPr>
        <w:t xml:space="preserve">. Колодец находился на барской земле, имел крышку, запиравшуюся на замок. Жителям Салова до него было идти гораздо ближе, чем до реки, всего километр. И </w:t>
      </w:r>
      <w:proofErr w:type="spellStart"/>
      <w:r w:rsidRPr="00633004">
        <w:rPr>
          <w:rFonts w:ascii="Times New Roman" w:hAnsi="Times New Roman" w:cs="Times New Roman"/>
          <w:sz w:val="28"/>
          <w:szCs w:val="28"/>
        </w:rPr>
        <w:t>Прутченко</w:t>
      </w:r>
      <w:proofErr w:type="spellEnd"/>
      <w:r w:rsidRPr="00633004">
        <w:rPr>
          <w:rFonts w:ascii="Times New Roman" w:hAnsi="Times New Roman" w:cs="Times New Roman"/>
          <w:sz w:val="28"/>
          <w:szCs w:val="28"/>
        </w:rPr>
        <w:t xml:space="preserve"> использовал это в свою пользу.</w:t>
      </w:r>
    </w:p>
    <w:p w:rsidR="00633004" w:rsidRPr="00633004" w:rsidRDefault="00633004" w:rsidP="006330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04">
        <w:rPr>
          <w:rFonts w:ascii="Times New Roman" w:hAnsi="Times New Roman" w:cs="Times New Roman"/>
          <w:sz w:val="28"/>
          <w:szCs w:val="28"/>
        </w:rPr>
        <w:t xml:space="preserve">  За пользование водой из этого колодца «вольные» </w:t>
      </w:r>
      <w:proofErr w:type="spellStart"/>
      <w:r w:rsidRPr="00633004">
        <w:rPr>
          <w:rFonts w:ascii="Times New Roman" w:hAnsi="Times New Roman" w:cs="Times New Roman"/>
          <w:sz w:val="28"/>
          <w:szCs w:val="28"/>
        </w:rPr>
        <w:t>саловские</w:t>
      </w:r>
      <w:proofErr w:type="spellEnd"/>
      <w:r w:rsidRPr="00633004">
        <w:rPr>
          <w:rFonts w:ascii="Times New Roman" w:hAnsi="Times New Roman" w:cs="Times New Roman"/>
          <w:sz w:val="28"/>
          <w:szCs w:val="28"/>
        </w:rPr>
        <w:t xml:space="preserve"> крестьяне обрабатывали земли </w:t>
      </w:r>
      <w:proofErr w:type="spellStart"/>
      <w:r w:rsidRPr="00633004">
        <w:rPr>
          <w:rFonts w:ascii="Times New Roman" w:hAnsi="Times New Roman" w:cs="Times New Roman"/>
          <w:sz w:val="28"/>
          <w:szCs w:val="28"/>
        </w:rPr>
        <w:t>Прутченко</w:t>
      </w:r>
      <w:proofErr w:type="spellEnd"/>
      <w:r w:rsidRPr="00633004">
        <w:rPr>
          <w:rFonts w:ascii="Times New Roman" w:hAnsi="Times New Roman" w:cs="Times New Roman"/>
          <w:sz w:val="28"/>
          <w:szCs w:val="28"/>
        </w:rPr>
        <w:t xml:space="preserve">, косили траву и стоговали сено, получая за это небольшую плату. Случалось, они восстали против такого угнетения. Тогда от барина поступало распоряжение снять с колодца бадью и цепь, без </w:t>
      </w:r>
      <w:proofErr w:type="gramStart"/>
      <w:r w:rsidRPr="0063300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33004">
        <w:rPr>
          <w:rFonts w:ascii="Times New Roman" w:hAnsi="Times New Roman" w:cs="Times New Roman"/>
          <w:sz w:val="28"/>
          <w:szCs w:val="28"/>
        </w:rPr>
        <w:t xml:space="preserve"> воды </w:t>
      </w:r>
      <w:r w:rsidRPr="00633004">
        <w:rPr>
          <w:rFonts w:ascii="Times New Roman" w:hAnsi="Times New Roman" w:cs="Times New Roman"/>
          <w:sz w:val="28"/>
          <w:szCs w:val="28"/>
        </w:rPr>
        <w:lastRenderedPageBreak/>
        <w:t>зачерпнуть в колодце было нельзя, потому что было очень глубоко. Крестьяне вынуждены были идти на поклон помещику.</w:t>
      </w:r>
    </w:p>
    <w:p w:rsidR="00633004" w:rsidRPr="00633004" w:rsidRDefault="00633004" w:rsidP="00E011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04">
        <w:rPr>
          <w:rFonts w:ascii="Times New Roman" w:hAnsi="Times New Roman" w:cs="Times New Roman"/>
          <w:sz w:val="28"/>
          <w:szCs w:val="28"/>
        </w:rPr>
        <w:t xml:space="preserve">  То </w:t>
      </w:r>
      <w:proofErr w:type="gramStart"/>
      <w:r w:rsidRPr="00633004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633004">
        <w:rPr>
          <w:rFonts w:ascii="Times New Roman" w:hAnsi="Times New Roman" w:cs="Times New Roman"/>
          <w:sz w:val="28"/>
          <w:szCs w:val="28"/>
        </w:rPr>
        <w:t xml:space="preserve"> в самом деле, то ли из недоброжелательного чувства к </w:t>
      </w:r>
      <w:proofErr w:type="spellStart"/>
      <w:r w:rsidRPr="00633004">
        <w:rPr>
          <w:rFonts w:ascii="Times New Roman" w:hAnsi="Times New Roman" w:cs="Times New Roman"/>
          <w:sz w:val="28"/>
          <w:szCs w:val="28"/>
        </w:rPr>
        <w:t>Прутченко</w:t>
      </w:r>
      <w:proofErr w:type="spellEnd"/>
      <w:r w:rsidRPr="00633004">
        <w:rPr>
          <w:rFonts w:ascii="Times New Roman" w:hAnsi="Times New Roman" w:cs="Times New Roman"/>
          <w:sz w:val="28"/>
          <w:szCs w:val="28"/>
        </w:rPr>
        <w:t xml:space="preserve"> в этих местах существует довольно язвительное воспоминание о полчищах тараканов, населявших усадьбы </w:t>
      </w:r>
      <w:proofErr w:type="spellStart"/>
      <w:r w:rsidRPr="00633004">
        <w:rPr>
          <w:rFonts w:ascii="Times New Roman" w:hAnsi="Times New Roman" w:cs="Times New Roman"/>
          <w:sz w:val="28"/>
          <w:szCs w:val="28"/>
        </w:rPr>
        <w:t>Прутченко</w:t>
      </w:r>
      <w:proofErr w:type="spellEnd"/>
      <w:r w:rsidRPr="00633004">
        <w:rPr>
          <w:rFonts w:ascii="Times New Roman" w:hAnsi="Times New Roman" w:cs="Times New Roman"/>
          <w:sz w:val="28"/>
          <w:szCs w:val="28"/>
        </w:rPr>
        <w:t>. В барских хоромах «пруссаками» были усыпаны стены и потолки. Они были на кухне и в людской, плавали в квасе и щах, попадали в хлеб и кашу, лезли по одежде и за воротник.</w:t>
      </w:r>
    </w:p>
    <w:p w:rsidR="002B5982" w:rsidRDefault="002B5982" w:rsidP="006330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57E" w:rsidRDefault="00F2657E" w:rsidP="002B59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7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12A24" w:rsidRPr="003D1680" w:rsidRDefault="00112A24" w:rsidP="00112A24">
      <w:pPr>
        <w:spacing w:after="0" w:line="360" w:lineRule="auto"/>
        <w:ind w:firstLine="709"/>
        <w:jc w:val="both"/>
        <w:rPr>
          <w:rStyle w:val="af9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3D1680">
        <w:rPr>
          <w:rStyle w:val="af9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Интерес к родной земле не пропадёт никогда. Всё равно найдётся, что-нибудь новое или старое, что пополнит нашу историю, природу и душу. И это касается не только моей родины, это характерно для каждой земли, будь то пустыня или плодородная равнина. И мы являемся одними из творцов своей земли. Чтобы наслаждаться своей землёй, всё надо делать с любовью!</w:t>
      </w:r>
    </w:p>
    <w:p w:rsidR="00112A24" w:rsidRPr="00112A24" w:rsidRDefault="00112A24" w:rsidP="003D1680">
      <w:pPr>
        <w:pStyle w:val="aa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proofErr w:type="gramStart"/>
      <w:r w:rsidRPr="00112A24">
        <w:rPr>
          <w:sz w:val="28"/>
          <w:szCs w:val="28"/>
        </w:rPr>
        <w:t>Пройдет немного времени, мы повзрослеем</w:t>
      </w:r>
      <w:r>
        <w:rPr>
          <w:sz w:val="28"/>
          <w:szCs w:val="28"/>
        </w:rPr>
        <w:t>,</w:t>
      </w:r>
      <w:r w:rsidRPr="00112A24">
        <w:rPr>
          <w:sz w:val="28"/>
          <w:szCs w:val="28"/>
        </w:rPr>
        <w:t xml:space="preserve"> по разному сложиться наша жизнь, но так приятно знать, что на карте есть милый родной уголок, в котором </w:t>
      </w:r>
      <w:r>
        <w:rPr>
          <w:sz w:val="28"/>
          <w:szCs w:val="28"/>
        </w:rPr>
        <w:t>в</w:t>
      </w:r>
      <w:r w:rsidRPr="00112A24">
        <w:rPr>
          <w:sz w:val="28"/>
          <w:szCs w:val="28"/>
        </w:rPr>
        <w:t>ы родились и вырос</w:t>
      </w:r>
      <w:r>
        <w:rPr>
          <w:sz w:val="28"/>
          <w:szCs w:val="28"/>
        </w:rPr>
        <w:t>ли</w:t>
      </w:r>
      <w:r w:rsidRPr="00112A24">
        <w:rPr>
          <w:sz w:val="28"/>
          <w:szCs w:val="28"/>
        </w:rPr>
        <w:t>.</w:t>
      </w:r>
      <w:proofErr w:type="gramEnd"/>
      <w:r w:rsidRPr="00112A24">
        <w:rPr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 w:rsidRPr="00112A24">
        <w:rPr>
          <w:sz w:val="28"/>
          <w:szCs w:val="28"/>
        </w:rPr>
        <w:t xml:space="preserve"> с гордостью мо</w:t>
      </w:r>
      <w:r>
        <w:rPr>
          <w:sz w:val="28"/>
          <w:szCs w:val="28"/>
        </w:rPr>
        <w:t>жем</w:t>
      </w:r>
      <w:r w:rsidRPr="00112A24">
        <w:rPr>
          <w:sz w:val="28"/>
          <w:szCs w:val="28"/>
        </w:rPr>
        <w:t xml:space="preserve"> сказать: «Я родился здесь! Это моя Родина!»</w:t>
      </w:r>
    </w:p>
    <w:p w:rsidR="00112A24" w:rsidRPr="00112A24" w:rsidRDefault="00112A24" w:rsidP="003D1680">
      <w:pPr>
        <w:pStyle w:val="aa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112A24">
        <w:rPr>
          <w:sz w:val="28"/>
          <w:szCs w:val="28"/>
        </w:rPr>
        <w:t xml:space="preserve">Если вы себя чувствуете плохо, вспомните место, где вы родились и выросли, где живут близкие вам люди. А лучше приезжайте </w:t>
      </w:r>
      <w:proofErr w:type="gramStart"/>
      <w:r w:rsidRPr="00112A24">
        <w:rPr>
          <w:sz w:val="28"/>
          <w:szCs w:val="28"/>
        </w:rPr>
        <w:t>почаще</w:t>
      </w:r>
      <w:proofErr w:type="gramEnd"/>
      <w:r w:rsidRPr="00112A24">
        <w:rPr>
          <w:sz w:val="28"/>
          <w:szCs w:val="28"/>
        </w:rPr>
        <w:t xml:space="preserve"> в родные места.</w:t>
      </w:r>
    </w:p>
    <w:p w:rsidR="002B5982" w:rsidRDefault="002B5982" w:rsidP="002B598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3D1680">
        <w:rPr>
          <w:rFonts w:ascii="Times New Roman" w:hAnsi="Times New Roman" w:cs="Times New Roman"/>
          <w:sz w:val="28"/>
          <w:szCs w:val="28"/>
        </w:rPr>
        <w:t xml:space="preserve"> и источники</w:t>
      </w:r>
    </w:p>
    <w:p w:rsidR="002B5982" w:rsidRPr="0090456B" w:rsidRDefault="002B5982" w:rsidP="002B5982">
      <w:pPr>
        <w:spacing w:after="0" w:line="360" w:lineRule="auto"/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42C6" w:rsidRPr="00602A55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tgtFrame="_blank" w:history="1">
        <w:proofErr w:type="spellStart"/>
        <w:r w:rsidRPr="003A42C6">
          <w:rPr>
            <w:rStyle w:val="af0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autotravel</w:t>
        </w:r>
        <w:proofErr w:type="spellEnd"/>
        <w:r w:rsidRPr="00602A55">
          <w:rPr>
            <w:rStyle w:val="af0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3A42C6">
          <w:rPr>
            <w:rStyle w:val="af0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nn</w:t>
        </w:r>
        <w:proofErr w:type="spellEnd"/>
        <w:r w:rsidRPr="00602A55">
          <w:rPr>
            <w:rStyle w:val="af0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3A42C6">
          <w:rPr>
            <w:rStyle w:val="af0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  <w:proofErr w:type="gramEnd"/>
      </w:hyperlink>
      <w:r w:rsidRPr="00602A55">
        <w:rPr>
          <w:rStyle w:val="serp-urlmark"/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hyperlink r:id="rId19" w:tgtFrame="_blank" w:history="1">
        <w:r w:rsidRPr="003A42C6">
          <w:rPr>
            <w:rStyle w:val="af0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articles</w:t>
        </w:r>
        <w:r w:rsidRPr="0090456B">
          <w:rPr>
            <w:rStyle w:val="af0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proofErr w:type="spellStart"/>
        <w:r w:rsidRPr="003A42C6">
          <w:rPr>
            <w:rStyle w:val="af0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usadba</w:t>
        </w:r>
        <w:proofErr w:type="spellEnd"/>
        <w:r w:rsidRPr="0090456B">
          <w:rPr>
            <w:rStyle w:val="af0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proofErr w:type="spellStart"/>
        <w:r w:rsidRPr="003A42C6">
          <w:rPr>
            <w:rStyle w:val="af0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  <w:lang w:val="en-US"/>
          </w:rPr>
          <w:t>prutchenko</w:t>
        </w:r>
        <w:proofErr w:type="spellEnd"/>
        <w:r w:rsidRPr="0090456B">
          <w:rPr>
            <w:rStyle w:val="af0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r w:rsidRPr="003A42C6">
          <w:rPr>
            <w:rStyle w:val="af0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v</w:t>
        </w:r>
        <w:r w:rsidRPr="0090456B">
          <w:rPr>
            <w:rStyle w:val="af0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…</w:t>
        </w:r>
      </w:hyperlink>
    </w:p>
    <w:p w:rsidR="003A42C6" w:rsidRDefault="00602A55" w:rsidP="002B5982">
      <w:pPr>
        <w:spacing w:after="0" w:line="360" w:lineRule="auto"/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A42C6" w:rsidRPr="00F52382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20" w:history="1">
        <w:r w:rsidR="003A42C6" w:rsidRPr="007E37E0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http://dic.academic.ru/contents.nsf/enc_biography/</w:t>
        </w:r>
      </w:hyperlink>
      <w:r w:rsidR="003A42C6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 - Большая биографическая энциклопедия.</w:t>
      </w:r>
    </w:p>
    <w:p w:rsidR="003A42C6" w:rsidRDefault="00602A55" w:rsidP="002B59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42C6">
        <w:rPr>
          <w:rFonts w:ascii="Times New Roman" w:hAnsi="Times New Roman" w:cs="Times New Roman"/>
          <w:sz w:val="28"/>
          <w:szCs w:val="28"/>
        </w:rPr>
        <w:t xml:space="preserve">. Материалы и фотографии </w:t>
      </w:r>
      <w:proofErr w:type="spellStart"/>
      <w:proofErr w:type="gramStart"/>
      <w:r w:rsidR="003A42C6">
        <w:rPr>
          <w:rFonts w:ascii="Times New Roman" w:hAnsi="Times New Roman" w:cs="Times New Roman"/>
          <w:sz w:val="28"/>
          <w:szCs w:val="28"/>
        </w:rPr>
        <w:t>школьного-краеведческого</w:t>
      </w:r>
      <w:proofErr w:type="spellEnd"/>
      <w:proofErr w:type="gramEnd"/>
      <w:r w:rsidR="003A42C6">
        <w:rPr>
          <w:rFonts w:ascii="Times New Roman" w:hAnsi="Times New Roman" w:cs="Times New Roman"/>
          <w:sz w:val="28"/>
          <w:szCs w:val="28"/>
        </w:rPr>
        <w:t xml:space="preserve"> музея.</w:t>
      </w:r>
    </w:p>
    <w:p w:rsidR="003D1680" w:rsidRPr="003D1680" w:rsidRDefault="003D1680" w:rsidP="002B59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D1680" w:rsidRPr="003D1680" w:rsidSect="00026484">
      <w:type w:val="continuous"/>
      <w:pgSz w:w="11906" w:h="16838"/>
      <w:pgMar w:top="567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B3" w:rsidRDefault="00C66CB3" w:rsidP="003C488B">
      <w:pPr>
        <w:spacing w:after="0" w:line="240" w:lineRule="auto"/>
      </w:pPr>
      <w:r>
        <w:separator/>
      </w:r>
    </w:p>
  </w:endnote>
  <w:endnote w:type="continuationSeparator" w:id="1">
    <w:p w:rsidR="00C66CB3" w:rsidRDefault="00C66CB3" w:rsidP="003C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1612"/>
      <w:docPartObj>
        <w:docPartGallery w:val="Page Numbers (Bottom of Page)"/>
        <w:docPartUnique/>
      </w:docPartObj>
    </w:sdtPr>
    <w:sdtContent>
      <w:p w:rsidR="00DF3867" w:rsidRDefault="00526711">
        <w:pPr>
          <w:pStyle w:val="ad"/>
          <w:jc w:val="right"/>
        </w:pPr>
        <w:fldSimple w:instr=" PAGE   \* MERGEFORMAT ">
          <w:r w:rsidR="004B01D2">
            <w:rPr>
              <w:noProof/>
            </w:rPr>
            <w:t>6</w:t>
          </w:r>
        </w:fldSimple>
      </w:p>
    </w:sdtContent>
  </w:sdt>
  <w:p w:rsidR="00DF3867" w:rsidRDefault="00DF386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B3" w:rsidRDefault="00C66CB3" w:rsidP="003C488B">
      <w:pPr>
        <w:spacing w:after="0" w:line="240" w:lineRule="auto"/>
      </w:pPr>
      <w:r>
        <w:separator/>
      </w:r>
    </w:p>
  </w:footnote>
  <w:footnote w:type="continuationSeparator" w:id="1">
    <w:p w:rsidR="00C66CB3" w:rsidRDefault="00C66CB3" w:rsidP="003C488B">
      <w:pPr>
        <w:spacing w:after="0" w:line="240" w:lineRule="auto"/>
      </w:pPr>
      <w:r>
        <w:continuationSeparator/>
      </w:r>
    </w:p>
  </w:footnote>
  <w:footnote w:id="2">
    <w:p w:rsidR="00094535" w:rsidRDefault="00602A55" w:rsidP="001F18AA">
      <w:pPr>
        <w:spacing w:after="0" w:line="360" w:lineRule="auto"/>
      </w:pPr>
      <w:r>
        <w:rPr>
          <w:rStyle w:val="af8"/>
        </w:rPr>
        <w:footnoteRef/>
      </w:r>
      <w:r>
        <w:t xml:space="preserve"> </w:t>
      </w:r>
    </w:p>
    <w:p w:rsidR="00602A55" w:rsidRDefault="00602A55" w:rsidP="001F18AA">
      <w:pPr>
        <w:spacing w:after="0" w:line="360" w:lineRule="auto"/>
      </w:pPr>
      <w:r w:rsidRPr="001F18AA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1" w:history="1">
        <w:r w:rsidRPr="007E37E0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http://dic.academic.ru/contents.nsf/enc_biography/</w:t>
        </w:r>
      </w:hyperlink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 - Большая биографическая энциклопедия.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9688"/>
      <w:docPartObj>
        <w:docPartGallery w:val="Page Numbers (Top of Page)"/>
        <w:docPartUnique/>
      </w:docPartObj>
    </w:sdtPr>
    <w:sdtContent>
      <w:p w:rsidR="00602A55" w:rsidRDefault="00526711" w:rsidP="00F52382">
        <w:pPr>
          <w:pStyle w:val="ab"/>
          <w:jc w:val="right"/>
        </w:pPr>
        <w:fldSimple w:instr=" PAGE   \* MERGEFORMAT ">
          <w:r w:rsidR="004B01D2">
            <w:rPr>
              <w:noProof/>
            </w:rPr>
            <w:t>6</w:t>
          </w:r>
        </w:fldSimple>
      </w:p>
    </w:sdtContent>
  </w:sdt>
  <w:p w:rsidR="00602A55" w:rsidRDefault="00602A5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3B66"/>
    <w:multiLevelType w:val="hybridMultilevel"/>
    <w:tmpl w:val="0CB843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D8091C"/>
    <w:multiLevelType w:val="hybridMultilevel"/>
    <w:tmpl w:val="55E6C7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1C19FD"/>
    <w:multiLevelType w:val="multilevel"/>
    <w:tmpl w:val="7BB68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D7E9F"/>
    <w:multiLevelType w:val="hybridMultilevel"/>
    <w:tmpl w:val="E188B60C"/>
    <w:lvl w:ilvl="0" w:tplc="203AA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BE47C1"/>
    <w:multiLevelType w:val="hybridMultilevel"/>
    <w:tmpl w:val="2378F4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404"/>
    <w:rsid w:val="0002411C"/>
    <w:rsid w:val="00026484"/>
    <w:rsid w:val="00062026"/>
    <w:rsid w:val="00072575"/>
    <w:rsid w:val="00094535"/>
    <w:rsid w:val="000F43C4"/>
    <w:rsid w:val="00112A24"/>
    <w:rsid w:val="0015398B"/>
    <w:rsid w:val="001F18AA"/>
    <w:rsid w:val="00236077"/>
    <w:rsid w:val="00237CA9"/>
    <w:rsid w:val="002668B8"/>
    <w:rsid w:val="002B5982"/>
    <w:rsid w:val="00347E5C"/>
    <w:rsid w:val="00357769"/>
    <w:rsid w:val="003A42C6"/>
    <w:rsid w:val="003C488B"/>
    <w:rsid w:val="003D1680"/>
    <w:rsid w:val="003D4517"/>
    <w:rsid w:val="00405963"/>
    <w:rsid w:val="004749EF"/>
    <w:rsid w:val="00477F65"/>
    <w:rsid w:val="00493FF4"/>
    <w:rsid w:val="004B01D2"/>
    <w:rsid w:val="00526711"/>
    <w:rsid w:val="0058271B"/>
    <w:rsid w:val="005A681F"/>
    <w:rsid w:val="005A6AC0"/>
    <w:rsid w:val="00602A55"/>
    <w:rsid w:val="00633004"/>
    <w:rsid w:val="006D5CA8"/>
    <w:rsid w:val="006E4C6F"/>
    <w:rsid w:val="0076151A"/>
    <w:rsid w:val="008B6EAD"/>
    <w:rsid w:val="0090456B"/>
    <w:rsid w:val="009832E0"/>
    <w:rsid w:val="009E78DB"/>
    <w:rsid w:val="00A508DD"/>
    <w:rsid w:val="00A866D9"/>
    <w:rsid w:val="00B23FED"/>
    <w:rsid w:val="00BB7C42"/>
    <w:rsid w:val="00C24B29"/>
    <w:rsid w:val="00C302FA"/>
    <w:rsid w:val="00C506A1"/>
    <w:rsid w:val="00C66CB3"/>
    <w:rsid w:val="00C711D3"/>
    <w:rsid w:val="00CD0582"/>
    <w:rsid w:val="00CD1124"/>
    <w:rsid w:val="00D92AE4"/>
    <w:rsid w:val="00DA1E0B"/>
    <w:rsid w:val="00DF3867"/>
    <w:rsid w:val="00E0112C"/>
    <w:rsid w:val="00E812C2"/>
    <w:rsid w:val="00EA362C"/>
    <w:rsid w:val="00EE7404"/>
    <w:rsid w:val="00F10AE7"/>
    <w:rsid w:val="00F2657E"/>
    <w:rsid w:val="00F52382"/>
    <w:rsid w:val="00F926C0"/>
    <w:rsid w:val="00FC2E04"/>
    <w:rsid w:val="00FC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E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7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404"/>
  </w:style>
  <w:style w:type="character" w:customStyle="1" w:styleId="spelle">
    <w:name w:val="spelle"/>
    <w:basedOn w:val="a0"/>
    <w:rsid w:val="00EE7404"/>
  </w:style>
  <w:style w:type="paragraph" w:styleId="a5">
    <w:name w:val="Block Text"/>
    <w:basedOn w:val="a"/>
    <w:uiPriority w:val="99"/>
    <w:semiHidden/>
    <w:unhideWhenUsed/>
    <w:rsid w:val="00EE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A6AC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5A6AC0"/>
    <w:pPr>
      <w:ind w:left="720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A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0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C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C488B"/>
  </w:style>
  <w:style w:type="paragraph" w:styleId="ad">
    <w:name w:val="footer"/>
    <w:basedOn w:val="a"/>
    <w:link w:val="ae"/>
    <w:uiPriority w:val="99"/>
    <w:unhideWhenUsed/>
    <w:rsid w:val="003C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488B"/>
  </w:style>
  <w:style w:type="paragraph" w:styleId="af">
    <w:name w:val="caption"/>
    <w:basedOn w:val="a"/>
    <w:next w:val="a"/>
    <w:uiPriority w:val="35"/>
    <w:unhideWhenUsed/>
    <w:qFormat/>
    <w:rsid w:val="003C488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erp-urlitem">
    <w:name w:val="serp-url__item"/>
    <w:basedOn w:val="a0"/>
    <w:rsid w:val="002B5982"/>
  </w:style>
  <w:style w:type="character" w:styleId="af0">
    <w:name w:val="Hyperlink"/>
    <w:basedOn w:val="a0"/>
    <w:uiPriority w:val="99"/>
    <w:unhideWhenUsed/>
    <w:rsid w:val="002B5982"/>
    <w:rPr>
      <w:color w:val="0000FF"/>
      <w:u w:val="single"/>
    </w:rPr>
  </w:style>
  <w:style w:type="character" w:customStyle="1" w:styleId="serp-urlmark">
    <w:name w:val="serp-url__mark"/>
    <w:basedOn w:val="a0"/>
    <w:rsid w:val="002B5982"/>
  </w:style>
  <w:style w:type="character" w:styleId="af1">
    <w:name w:val="annotation reference"/>
    <w:basedOn w:val="a0"/>
    <w:uiPriority w:val="99"/>
    <w:semiHidden/>
    <w:unhideWhenUsed/>
    <w:rsid w:val="001F18A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18A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18A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18A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18AA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1F18AA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F18AA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1F18AA"/>
    <w:rPr>
      <w:vertAlign w:val="superscript"/>
    </w:rPr>
  </w:style>
  <w:style w:type="character" w:styleId="af9">
    <w:name w:val="Strong"/>
    <w:basedOn w:val="a0"/>
    <w:uiPriority w:val="22"/>
    <w:qFormat/>
    <w:rsid w:val="00112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yandex.ru/clck/jsredir?from=yandex.ru%3Bsearch%2F%3Bweb%3B%3B&amp;text=&amp;etext=940._mXVWxK5UVWZOT_Hwaq7OfwZRb0GbFfrvZI6_X7VoMwWQXge3Ib3s9ndHLNh1OaS.a12f58e273587cb1f3bfdaa71d4ef28a2786ce34&amp;uuid=&amp;state=PEtFfuTeVD4jaxywoSUvtNlVVIL6S3yQ4s-k4ou9ZBQhXTNbXW1CEZAna9ZUKznV&amp;data=UlNrNmk5WktYejR0eWJFYk1Ldmtxcmo1OTR6Nkc5VUJHQXJSZ3hGcERxaWJVVVpJOG52VUk0SXRZZk1qb1d6YXA2YXRsWjJQRk1NSHQ5ZFVrX0NwRS1yOXBQMng4b1ZZWTBFWjBaaGZUZUE&amp;b64e=2&amp;sign=9ce88d6fdf88c425041f5212b063aa50&amp;keyno=0&amp;cst=AiuY0DBWFJ4CiF6OxvZkNDdU4u8sGWjxWPA3MFdMLGyeaJUZsUaWrXkWAdaRiLWQmiHBUMEltd5XOZQbMJIrmo6Ww7HDfkg9TF9nqJbmB1iq1Bp5btnK4XMgsKlvmz76C-alqJeSNszmM4J_bJiznZ1R8UMlOUZ6duY4m-H6eFXNl6S77_ECM_x-QEWto838Or_CpCcaklX9-Fckz4xufxanaJpv0n89wL4ZGwipJ-maDGOskX5ugtF9EqvbH19fxE4aV29LbM1ixef1lJ6cUa0InJEcNk7DAXyIWMWnI_MAE0oPkekaMNcDqeesCrvzt9-0DAya6rUcUMxHk_bEemwS7NF95T0-WhKAXrLbhdjY2jqitO7tY62Io0LNRqv6PozR-KSAzvlioG3l1qccMMyskysInkEDW52f-JS82sGpGQO8dPOX6G3AfXKB6a-U&amp;ref=orjY4mGPRjk5boDnW0uvlrrd71vZw9kpJsB4gbnJNDkYomXL3IfU48TlBZ7W3Ri5e5gHWGio-vjeBTisiZwCVngHqENSQmRd5A8FpQyN9SB8QO5WGz0BGuJ023ggZ0Jcw0T4E1Z-lXkR3hsEt0Rxoi23vQ4UPBxixMDrNKWXhZ0q1IFSjiEBBxgJ8zqqKGbkPRDRJcKc05lzN-mKp4M32W2aMm2CQP3FwBsUnRHSbJqf9r9JnQsmzKuXseBesPjHeMxLwy8lo_GEFNxBO6dvCatFt0qb2of32LEvsuMS5JDc_yEcVWFa9fJs5c_dcm0Gn7fYtmUA-bMCb2Ce781kXAftKvNarV1llqJmsSvd66SuCfZi18Wy-6pCUtZIPr-znunrFTmM1fFabproBA37IZQC6lR35oXo9lN1yBeSolUs93BZp90HRcH0r5m8fGZ5jx6MWd9fi_nNk9HjhyB5Q278017tLzjtdxIIwjFSSWAa45DYbGv1NJpBmVYBWEM8lVjcpO3LrPFSLUSmEPK7BXslHWbFeB3-d2UmU9UbZtu35NBZp06f2sb5TUkNQxJmsAsGVVbKDz8&amp;l10n=ru&amp;cts=1453397088448&amp;mc=5.21915032203905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ocobraz.ru/index.php/%D0%98%D0%B7%D0%BE%D0%B1%D1%80%D0%B0%D0%B6%D0%B5%D0%BD%D0%B8%D0%B5:%D0%9A%D0%B0%D1%80%D1%82%D0%B0%D0%A0%D0%BE%D0%B4%D0%B8%D0%BD%D0%B0.g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dic.academic.ru/contents.nsf/enc_biograph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hyperlink" Target="http://yandex.ru/clck/jsredir?from=yandex.ru%3Bsearch%2F%3Bweb%3B%3B&amp;text=&amp;etext=940._mXVWxK5UVWZOT_Hwaq7OfwZRb0GbFfrvZI6_X7VoMwWQXge3Ib3s9ndHLNh1OaS.a12f58e273587cb1f3bfdaa71d4ef28a2786ce34&amp;uuid=&amp;state=PEtFfuTeVD4jaxywoSUvtNlVVIL6S3yQ4s-k4ou9ZBQhXTNbXW1CEZvYbTEEvqFT&amp;data=UlNrNmk5WktYejR0eWJFYk1Ldmtxcmo1OTR6Nkc5VUJHQXJSZ3hGcERxaFJJMlVLT0drdVZQVS11aXVEbFJTQkZtMmRvcjlKcVk1T1lDV2hKNTU5NWtPU0JYMU9hT0hSTzdEeXNBb3lTNGFCLUhwbTBiY1pCMXdvYnpGNFh1RzlwT1VkSW93cS1ZT3IzN0REZFpYLUpmNWFBbDVfQ0FpUA&amp;b64e=2&amp;sign=9e60d0610e64d770e8b99eaf9a3ef796&amp;keyno=0&amp;cst=AiuY0DBWFJ4CiF6OxvZkNDdU4u8sGWjxWPA3MFdMLGyeaJUZsUaWrXkWAdaRiLWQmiHBUMEltd5XOZQbMJIrmo6Ww7HDfkg9TF9nqJbmB1iq1Bp5btnK4XMgsKlvmz76C-alqJeSNszmM4J_bJiznZ1R8UMlOUZ6duY4m-H6eFXNl6S77_ECM_x-QEWto838Or_CpCcaklX9-Fckz4xufxanaJpv0n89wL4ZGwipJ-maDGOskX5ugtF9EqvbH19fxE4aV29LbM1ixef1lJ6cUa0InJEcNk7DAXyIWMWnI_MAE0oPkekaMNcDqeesCrvzt9-0DAya6rUcUMxHk_bEemwS7NF95T0-WhKAXrLbhdjY2jqitO7tY62Io0LNRqv6PozR-KSAzvlioG3l1qccMMyskysInkEDW52f-JS82sGpGQO8dPOX6G3AfXKB6a-U&amp;ref=orjY4mGPRjk5boDnW0uvlrrd71vZw9kpJsB4gbnJNDkYomXL3IfU48TlBZ7W3Ri5e5gHWGio-vjeBTisiZwCVngHqENSQmRd5A8FpQyN9SB8QO5WGz0BGuJ023ggZ0Jcw0T4E1Z-lXkR3hsEt0Rxoi23vQ4UPBxixMDrNKWXhZ0q1IFSjiEBBxgJ8zqqKGbkPRDRJcKc05lzN-mKp4M32W2aMm2CQP3FwBsUnRHSbJqf9r9JnQsmzKuXseBesPjHeMxLwy8lo_GEFNxBO6dvCatFt0qb2of32LEvsuMS5JDc_yEcVWFa9fJs5c_dcm0Gn7fYtmUA-bMCb2Ce781kXAftKvNarV1llqJmsSvd66SuCfZi18Wy-6pCUtZIPr-znunrFTmM1fFabproBA37IZQC6lR35oXo9lN1yBeSolUs93BZp90HRcH0r5m8fGZ5jx6MWd9fi_nNk9HjhyB5Q278017tLzjtdxIIwjFSSWAa45DYbGv1NJpBmVYBWEM8lVjcpO3LrPFSLUSmEPK7BXslHWbFeB3-d2UmU9UbZtu35NBZp06f2sb5TUkNQxJmsAsGVVbKDz8&amp;l10n=ru&amp;cts=1453397139009&amp;mc=5.2704186619788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ic.academic.ru/contents.nsf/enc_biograph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1DAF-9A0B-41F7-AF99-8C27B7E9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Schkola</cp:lastModifiedBy>
  <cp:revision>4</cp:revision>
  <cp:lastPrinted>2016-09-28T09:10:00Z</cp:lastPrinted>
  <dcterms:created xsi:type="dcterms:W3CDTF">2016-09-27T12:19:00Z</dcterms:created>
  <dcterms:modified xsi:type="dcterms:W3CDTF">2016-09-28T09:15:00Z</dcterms:modified>
</cp:coreProperties>
</file>